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济宁市第一人民医院</w:t>
      </w:r>
    </w:p>
    <w:p>
      <w:pPr>
        <w:pStyle w:val="2"/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公共实验平台使用审批表</w:t>
      </w:r>
    </w:p>
    <w:p>
      <w:pPr>
        <w:pStyle w:val="2"/>
        <w:rPr>
          <w:sz w:val="20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实验室名称：                   填表时间：</w:t>
      </w:r>
    </w:p>
    <w:tbl>
      <w:tblPr>
        <w:tblStyle w:val="3"/>
        <w:tblW w:w="83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2625"/>
        <w:gridCol w:w="1438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95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申请科室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95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主要研究人员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95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参与研究人员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95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计划实验时间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实验内容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课题名称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课题来源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申请人签字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申请科室</w:t>
            </w: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科主任签字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实验室</w:t>
            </w:r>
          </w:p>
          <w:p>
            <w:pPr>
              <w:pStyle w:val="7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负责人签字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958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 w:firstLine="32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请提前一周办理登记审批手续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济宁市第一人民医院科教部制</w:t>
      </w:r>
    </w:p>
    <w:sectPr>
      <w:type w:val="continuous"/>
      <w:pgSz w:w="11900" w:h="1682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B776FC3"/>
    <w:rsid w:val="2F351BC4"/>
    <w:rsid w:val="4C22623D"/>
    <w:rsid w:val="53C11558"/>
    <w:rsid w:val="6ECF1C05"/>
    <w:rsid w:val="6FE65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"/>
      <w:szCs w:val="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2019-09-02T00:58:00Z</dcterms:created>
  <dc:creator>wyxtzx</dc:creator>
  <cp:lastModifiedBy>阿梦阿喵</cp:lastModifiedBy>
  <dcterms:modified xsi:type="dcterms:W3CDTF">2019-09-02T02:20:09Z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2019-01-02T00:00:00Z</vt:filetime>
  </property>
  <property fmtid="{D5CDD505-2E9C-101B-9397-08002B2CF9AE}" pid="4" name="KSOProductBuildVer">
    <vt:lpwstr>2052-11.1.0.8907</vt:lpwstr>
  </property>
</Properties>
</file>