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19" w:rsidRDefault="00DE4EA9">
      <w:pPr>
        <w:pStyle w:val="a4"/>
        <w:jc w:val="center"/>
        <w:rPr>
          <w:rFonts w:ascii="Times New Roman" w:eastAsia="宋体" w:hAnsi="宋体" w:cs="Times New Roman"/>
          <w:sz w:val="36"/>
          <w:szCs w:val="36"/>
        </w:rPr>
      </w:pPr>
      <w:r>
        <w:rPr>
          <w:rFonts w:ascii="Times New Roman" w:eastAsia="宋体" w:hAnsi="宋体" w:cs="Times New Roman" w:hint="eastAsia"/>
          <w:sz w:val="36"/>
          <w:szCs w:val="36"/>
        </w:rPr>
        <w:t>医疗器械</w:t>
      </w:r>
      <w:r>
        <w:rPr>
          <w:rFonts w:ascii="Times New Roman" w:eastAsia="宋体" w:hAnsi="宋体" w:cs="Times New Roman" w:hint="eastAsia"/>
          <w:sz w:val="36"/>
          <w:szCs w:val="36"/>
        </w:rPr>
        <w:t>临床试验</w:t>
      </w:r>
      <w:r w:rsidR="00BE4279">
        <w:rPr>
          <w:rFonts w:ascii="Times New Roman" w:eastAsia="宋体" w:hAnsi="宋体" w:cs="Times New Roman" w:hint="eastAsia"/>
          <w:sz w:val="36"/>
          <w:szCs w:val="36"/>
        </w:rPr>
        <w:t>伦理</w:t>
      </w:r>
      <w:r>
        <w:rPr>
          <w:rFonts w:ascii="Times New Roman" w:eastAsia="宋体" w:hAnsi="宋体" w:cs="Times New Roman" w:hint="eastAsia"/>
          <w:sz w:val="36"/>
          <w:szCs w:val="36"/>
        </w:rPr>
        <w:t>递交资料表</w:t>
      </w:r>
    </w:p>
    <w:tbl>
      <w:tblPr>
        <w:tblW w:w="8647" w:type="dxa"/>
        <w:jc w:val="center"/>
        <w:tblLayout w:type="fixed"/>
        <w:tblLook w:val="04A0"/>
      </w:tblPr>
      <w:tblGrid>
        <w:gridCol w:w="567"/>
        <w:gridCol w:w="1416"/>
        <w:gridCol w:w="2837"/>
        <w:gridCol w:w="709"/>
        <w:gridCol w:w="708"/>
        <w:gridCol w:w="709"/>
        <w:gridCol w:w="1701"/>
      </w:tblGrid>
      <w:tr w:rsidR="007A6519">
        <w:trPr>
          <w:trHeight w:val="795"/>
          <w:jc w:val="center"/>
        </w:trPr>
        <w:tc>
          <w:tcPr>
            <w:tcW w:w="1983" w:type="dxa"/>
            <w:gridSpan w:val="2"/>
            <w:tcBorders>
              <w:top w:val="single" w:sz="8" w:space="0" w:color="auto"/>
              <w:left w:val="single" w:sz="8" w:space="0" w:color="auto"/>
              <w:bottom w:val="single" w:sz="8" w:space="0" w:color="auto"/>
              <w:right w:val="single" w:sz="8" w:space="0" w:color="auto"/>
            </w:tcBorders>
            <w:vAlign w:val="center"/>
          </w:tcPr>
          <w:p w:rsidR="007A6519" w:rsidRDefault="00DE4EA9">
            <w:pPr>
              <w:spacing w:before="50" w:after="50"/>
              <w:jc w:val="center"/>
              <w:rPr>
                <w:rFonts w:ascii="宋体"/>
                <w:sz w:val="24"/>
              </w:rPr>
            </w:pPr>
            <w:r>
              <w:rPr>
                <w:rFonts w:ascii="宋体" w:hint="eastAsia"/>
                <w:sz w:val="24"/>
              </w:rPr>
              <w:t>试验项目</w:t>
            </w:r>
          </w:p>
          <w:p w:rsidR="007A6519" w:rsidRDefault="00DE4EA9">
            <w:pPr>
              <w:spacing w:before="50" w:after="50"/>
              <w:jc w:val="center"/>
              <w:rPr>
                <w:rFonts w:ascii="宋体"/>
                <w:sz w:val="24"/>
              </w:rPr>
            </w:pPr>
            <w:r>
              <w:rPr>
                <w:rFonts w:ascii="宋体" w:hint="eastAsia"/>
                <w:sz w:val="24"/>
              </w:rPr>
              <w:t>名称</w:t>
            </w:r>
          </w:p>
        </w:tc>
        <w:tc>
          <w:tcPr>
            <w:tcW w:w="6664" w:type="dxa"/>
            <w:gridSpan w:val="5"/>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bookmarkStart w:id="0" w:name="_GoBack"/>
            <w:bookmarkEnd w:id="0"/>
          </w:p>
        </w:tc>
      </w:tr>
      <w:tr w:rsidR="007A6519">
        <w:trPr>
          <w:trHeight w:val="444"/>
          <w:jc w:val="center"/>
        </w:trPr>
        <w:tc>
          <w:tcPr>
            <w:tcW w:w="1983" w:type="dxa"/>
            <w:gridSpan w:val="2"/>
            <w:tcBorders>
              <w:top w:val="single" w:sz="8" w:space="0" w:color="auto"/>
              <w:left w:val="single" w:sz="8" w:space="0" w:color="auto"/>
              <w:bottom w:val="single" w:sz="8" w:space="0" w:color="auto"/>
              <w:right w:val="single" w:sz="8" w:space="0" w:color="auto"/>
            </w:tcBorders>
            <w:vAlign w:val="center"/>
          </w:tcPr>
          <w:p w:rsidR="007A6519" w:rsidRDefault="00DE4EA9">
            <w:pPr>
              <w:spacing w:before="50" w:after="50"/>
              <w:ind w:left="92"/>
              <w:jc w:val="center"/>
              <w:rPr>
                <w:rFonts w:ascii="宋体"/>
                <w:sz w:val="24"/>
              </w:rPr>
            </w:pPr>
            <w:r>
              <w:rPr>
                <w:rFonts w:ascii="宋体" w:hint="eastAsia"/>
                <w:sz w:val="24"/>
              </w:rPr>
              <w:t>申办方</w:t>
            </w:r>
          </w:p>
        </w:tc>
        <w:tc>
          <w:tcPr>
            <w:tcW w:w="2837" w:type="dxa"/>
            <w:tcBorders>
              <w:top w:val="single" w:sz="8" w:space="0" w:color="auto"/>
              <w:left w:val="single" w:sz="8" w:space="0" w:color="auto"/>
              <w:bottom w:val="single" w:sz="8" w:space="0" w:color="auto"/>
              <w:right w:val="single" w:sz="4" w:space="0" w:color="auto"/>
            </w:tcBorders>
            <w:vAlign w:val="center"/>
          </w:tcPr>
          <w:p w:rsidR="007A6519" w:rsidRDefault="007A6519">
            <w:pPr>
              <w:spacing w:before="50" w:after="50"/>
              <w:rPr>
                <w:rFonts w:ascii="宋体"/>
                <w:sz w:val="24"/>
              </w:rPr>
            </w:pPr>
          </w:p>
        </w:tc>
        <w:tc>
          <w:tcPr>
            <w:tcW w:w="2126" w:type="dxa"/>
            <w:gridSpan w:val="3"/>
            <w:tcBorders>
              <w:top w:val="single" w:sz="8" w:space="0" w:color="auto"/>
              <w:left w:val="single" w:sz="4" w:space="0" w:color="auto"/>
              <w:bottom w:val="single" w:sz="8" w:space="0" w:color="auto"/>
              <w:right w:val="single" w:sz="4" w:space="0" w:color="auto"/>
            </w:tcBorders>
            <w:vAlign w:val="center"/>
          </w:tcPr>
          <w:p w:rsidR="007A6519" w:rsidRDefault="00DE4EA9">
            <w:pPr>
              <w:spacing w:before="50" w:after="50"/>
              <w:ind w:left="92"/>
              <w:jc w:val="center"/>
              <w:rPr>
                <w:rFonts w:ascii="宋体"/>
                <w:sz w:val="24"/>
              </w:rPr>
            </w:pPr>
            <w:r>
              <w:rPr>
                <w:rFonts w:ascii="宋体" w:hAnsi="宋体" w:hint="eastAsia"/>
                <w:sz w:val="24"/>
              </w:rPr>
              <w:t>递交人</w:t>
            </w:r>
          </w:p>
        </w:tc>
        <w:tc>
          <w:tcPr>
            <w:tcW w:w="1701" w:type="dxa"/>
            <w:tcBorders>
              <w:top w:val="single" w:sz="8" w:space="0" w:color="auto"/>
              <w:left w:val="single" w:sz="4" w:space="0" w:color="auto"/>
              <w:bottom w:val="single" w:sz="8" w:space="0" w:color="auto"/>
              <w:right w:val="single" w:sz="8" w:space="0" w:color="auto"/>
            </w:tcBorders>
            <w:vAlign w:val="center"/>
          </w:tcPr>
          <w:p w:rsidR="007A6519" w:rsidRDefault="007A6519">
            <w:pPr>
              <w:spacing w:before="50" w:after="50"/>
              <w:rPr>
                <w:rFonts w:ascii="宋体"/>
                <w:sz w:val="24"/>
              </w:rPr>
            </w:pPr>
          </w:p>
        </w:tc>
      </w:tr>
      <w:tr w:rsidR="007A6519">
        <w:trPr>
          <w:trHeight w:val="398"/>
          <w:jc w:val="center"/>
        </w:trPr>
        <w:tc>
          <w:tcPr>
            <w:tcW w:w="567" w:type="dxa"/>
            <w:vMerge w:val="restart"/>
            <w:tcBorders>
              <w:top w:val="single" w:sz="8" w:space="0" w:color="auto"/>
              <w:left w:val="single" w:sz="8" w:space="0" w:color="auto"/>
              <w:right w:val="single" w:sz="8" w:space="0" w:color="auto"/>
            </w:tcBorders>
            <w:vAlign w:val="center"/>
          </w:tcPr>
          <w:p w:rsidR="007A6519" w:rsidRDefault="00DE4EA9">
            <w:pPr>
              <w:spacing w:before="50" w:after="50"/>
              <w:jc w:val="center"/>
              <w:rPr>
                <w:rFonts w:ascii="宋体"/>
                <w:sz w:val="24"/>
              </w:rPr>
            </w:pPr>
            <w:r>
              <w:rPr>
                <w:rFonts w:ascii="宋体" w:hint="eastAsia"/>
                <w:sz w:val="24"/>
              </w:rPr>
              <w:t>序号</w:t>
            </w:r>
          </w:p>
        </w:tc>
        <w:tc>
          <w:tcPr>
            <w:tcW w:w="4253" w:type="dxa"/>
            <w:gridSpan w:val="2"/>
            <w:vMerge w:val="restart"/>
            <w:tcBorders>
              <w:top w:val="single" w:sz="8" w:space="0" w:color="auto"/>
              <w:left w:val="single" w:sz="8" w:space="0" w:color="auto"/>
              <w:right w:val="single" w:sz="8" w:space="0" w:color="auto"/>
            </w:tcBorders>
            <w:vAlign w:val="center"/>
          </w:tcPr>
          <w:p w:rsidR="007A6519" w:rsidRDefault="00DE4EA9">
            <w:pPr>
              <w:spacing w:before="50" w:after="50"/>
              <w:jc w:val="center"/>
              <w:rPr>
                <w:rFonts w:ascii="宋体"/>
                <w:sz w:val="24"/>
              </w:rPr>
            </w:pPr>
            <w:r>
              <w:rPr>
                <w:rFonts w:ascii="宋体" w:hint="eastAsia"/>
                <w:sz w:val="24"/>
              </w:rPr>
              <w:t>文件名</w:t>
            </w:r>
          </w:p>
        </w:tc>
        <w:tc>
          <w:tcPr>
            <w:tcW w:w="2126" w:type="dxa"/>
            <w:gridSpan w:val="3"/>
            <w:tcBorders>
              <w:top w:val="single" w:sz="8" w:space="0" w:color="auto"/>
              <w:left w:val="single" w:sz="8" w:space="0" w:color="auto"/>
              <w:bottom w:val="single" w:sz="8" w:space="0" w:color="auto"/>
              <w:right w:val="single" w:sz="8" w:space="0" w:color="auto"/>
            </w:tcBorders>
            <w:vAlign w:val="center"/>
          </w:tcPr>
          <w:p w:rsidR="007A6519" w:rsidRDefault="00DE4EA9">
            <w:pPr>
              <w:spacing w:before="50" w:after="50"/>
              <w:jc w:val="center"/>
              <w:rPr>
                <w:rFonts w:ascii="宋体"/>
                <w:sz w:val="24"/>
              </w:rPr>
            </w:pPr>
            <w:r>
              <w:rPr>
                <w:rFonts w:ascii="宋体" w:hint="eastAsia"/>
                <w:sz w:val="24"/>
              </w:rPr>
              <w:t>上交情况</w:t>
            </w:r>
          </w:p>
        </w:tc>
        <w:tc>
          <w:tcPr>
            <w:tcW w:w="1701" w:type="dxa"/>
            <w:vMerge w:val="restart"/>
            <w:tcBorders>
              <w:top w:val="single" w:sz="8" w:space="0" w:color="auto"/>
              <w:left w:val="single" w:sz="8" w:space="0" w:color="auto"/>
              <w:right w:val="single" w:sz="8" w:space="0" w:color="auto"/>
            </w:tcBorders>
            <w:vAlign w:val="center"/>
          </w:tcPr>
          <w:p w:rsidR="007A6519" w:rsidRDefault="00DE4EA9">
            <w:pPr>
              <w:spacing w:before="50" w:after="50"/>
              <w:jc w:val="center"/>
              <w:rPr>
                <w:rFonts w:ascii="宋体"/>
                <w:sz w:val="24"/>
              </w:rPr>
            </w:pPr>
            <w:r>
              <w:rPr>
                <w:rFonts w:ascii="宋体" w:hint="eastAsia"/>
                <w:sz w:val="24"/>
              </w:rPr>
              <w:t>备注</w:t>
            </w:r>
          </w:p>
        </w:tc>
      </w:tr>
      <w:tr w:rsidR="007A6519">
        <w:trPr>
          <w:trHeight w:val="478"/>
          <w:jc w:val="center"/>
        </w:trPr>
        <w:tc>
          <w:tcPr>
            <w:tcW w:w="567" w:type="dxa"/>
            <w:vMerge/>
            <w:tcBorders>
              <w:left w:val="single" w:sz="8" w:space="0" w:color="auto"/>
              <w:bottom w:val="single" w:sz="8" w:space="0" w:color="auto"/>
              <w:right w:val="single" w:sz="8" w:space="0" w:color="auto"/>
            </w:tcBorders>
            <w:vAlign w:val="center"/>
          </w:tcPr>
          <w:p w:rsidR="007A6519" w:rsidRDefault="007A6519">
            <w:pPr>
              <w:spacing w:before="50" w:after="50"/>
              <w:jc w:val="center"/>
              <w:rPr>
                <w:rFonts w:ascii="宋体"/>
                <w:sz w:val="24"/>
              </w:rPr>
            </w:pPr>
          </w:p>
        </w:tc>
        <w:tc>
          <w:tcPr>
            <w:tcW w:w="4253" w:type="dxa"/>
            <w:gridSpan w:val="2"/>
            <w:vMerge/>
            <w:tcBorders>
              <w:left w:val="single" w:sz="8" w:space="0" w:color="auto"/>
              <w:bottom w:val="single" w:sz="8" w:space="0" w:color="auto"/>
              <w:right w:val="single" w:sz="8" w:space="0" w:color="auto"/>
            </w:tcBorders>
            <w:vAlign w:val="center"/>
          </w:tcPr>
          <w:p w:rsidR="007A6519" w:rsidRDefault="007A6519">
            <w:pPr>
              <w:spacing w:before="50" w:after="50"/>
              <w:jc w:val="center"/>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DE4EA9">
            <w:pPr>
              <w:spacing w:before="50" w:after="50"/>
              <w:jc w:val="center"/>
              <w:rPr>
                <w:rFonts w:ascii="宋体"/>
                <w:sz w:val="24"/>
              </w:rPr>
            </w:pPr>
            <w:r>
              <w:rPr>
                <w:rFonts w:ascii="宋体" w:hint="eastAsia"/>
                <w:sz w:val="24"/>
              </w:rPr>
              <w:t>有</w:t>
            </w: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DE4EA9">
            <w:pPr>
              <w:spacing w:before="50" w:after="50"/>
              <w:jc w:val="center"/>
              <w:rPr>
                <w:rFonts w:ascii="宋体"/>
                <w:sz w:val="24"/>
              </w:rPr>
            </w:pPr>
            <w:r>
              <w:rPr>
                <w:rFonts w:ascii="宋体" w:hint="eastAsia"/>
                <w:sz w:val="24"/>
              </w:rPr>
              <w:t>无</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DE4EA9">
            <w:pPr>
              <w:spacing w:before="50" w:after="50"/>
              <w:jc w:val="center"/>
              <w:rPr>
                <w:rFonts w:ascii="宋体"/>
                <w:sz w:val="24"/>
              </w:rPr>
            </w:pPr>
            <w:r>
              <w:rPr>
                <w:rFonts w:ascii="宋体" w:hint="eastAsia"/>
                <w:sz w:val="24"/>
              </w:rPr>
              <w:t>NA</w:t>
            </w:r>
          </w:p>
        </w:tc>
        <w:tc>
          <w:tcPr>
            <w:tcW w:w="1701" w:type="dxa"/>
            <w:vMerge/>
            <w:tcBorders>
              <w:left w:val="single" w:sz="8" w:space="0" w:color="auto"/>
              <w:bottom w:val="single" w:sz="8" w:space="0" w:color="auto"/>
              <w:right w:val="single" w:sz="8" w:space="0" w:color="auto"/>
            </w:tcBorders>
            <w:vAlign w:val="center"/>
          </w:tcPr>
          <w:p w:rsidR="007A6519" w:rsidRDefault="007A6519">
            <w:pPr>
              <w:spacing w:before="50" w:after="50"/>
              <w:jc w:val="center"/>
              <w:rPr>
                <w:rFonts w:ascii="宋体"/>
                <w:b/>
                <w:sz w:val="24"/>
              </w:rPr>
            </w:pPr>
          </w:p>
        </w:tc>
      </w:tr>
      <w:tr w:rsidR="007A6519">
        <w:trPr>
          <w:trHeight w:val="43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申办者或</w:t>
            </w:r>
            <w:r>
              <w:rPr>
                <w:rFonts w:ascii="宋体" w:hint="eastAsia"/>
                <w:kern w:val="2"/>
              </w:rPr>
              <w:t>CRO</w:t>
            </w:r>
            <w:r>
              <w:rPr>
                <w:rFonts w:ascii="宋体" w:hint="eastAsia"/>
                <w:kern w:val="2"/>
              </w:rPr>
              <w:t>委托临床试验机构进行临床试验的委托函</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25"/>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NMPA</w:t>
            </w:r>
            <w:r>
              <w:rPr>
                <w:rFonts w:ascii="宋体" w:hint="eastAsia"/>
                <w:kern w:val="2"/>
              </w:rPr>
              <w:t>审批证明或备案证明</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39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3</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申办者的资质证明文件（营业执照；生产许可证等。）</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37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4</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申办者委托</w:t>
            </w:r>
            <w:r>
              <w:rPr>
                <w:rFonts w:ascii="宋体" w:hint="eastAsia"/>
                <w:kern w:val="2"/>
              </w:rPr>
              <w:t>CRO</w:t>
            </w:r>
            <w:r>
              <w:rPr>
                <w:rFonts w:ascii="宋体" w:hint="eastAsia"/>
                <w:kern w:val="2"/>
              </w:rPr>
              <w:t>的委托函及</w:t>
            </w:r>
            <w:r>
              <w:rPr>
                <w:rFonts w:ascii="宋体" w:hint="eastAsia"/>
                <w:kern w:val="2"/>
              </w:rPr>
              <w:t>CRO</w:t>
            </w:r>
            <w:r>
              <w:rPr>
                <w:rFonts w:ascii="宋体" w:hint="eastAsia"/>
                <w:kern w:val="2"/>
              </w:rPr>
              <w:t>营业执照（如适用）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209"/>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5</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中心实验室或第三方实验室委托函、资质证明文件及室间质评证书（如适用）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60"/>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6</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监查员委托函、简历及资质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169"/>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7</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申办者</w:t>
            </w:r>
            <w:r>
              <w:rPr>
                <w:rFonts w:ascii="宋体" w:hint="eastAsia"/>
                <w:kern w:val="2"/>
              </w:rPr>
              <w:t>/CRO</w:t>
            </w:r>
            <w:r>
              <w:rPr>
                <w:rFonts w:ascii="宋体" w:hint="eastAsia"/>
                <w:kern w:val="2"/>
              </w:rPr>
              <w:t>委托</w:t>
            </w:r>
            <w:r>
              <w:rPr>
                <w:rFonts w:ascii="宋体" w:hint="eastAsia"/>
                <w:kern w:val="2"/>
              </w:rPr>
              <w:t>SMO</w:t>
            </w:r>
            <w:r>
              <w:rPr>
                <w:rFonts w:ascii="宋体" w:hint="eastAsia"/>
                <w:kern w:val="2"/>
              </w:rPr>
              <w:t>的委托函及</w:t>
            </w:r>
            <w:r>
              <w:rPr>
                <w:rFonts w:ascii="宋体" w:hint="eastAsia"/>
                <w:kern w:val="2"/>
              </w:rPr>
              <w:t>SMO</w:t>
            </w:r>
            <w:r>
              <w:rPr>
                <w:rFonts w:ascii="宋体" w:hint="eastAsia"/>
                <w:kern w:val="2"/>
              </w:rPr>
              <w:t>的营业执照（如适用）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702"/>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8</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申办者、</w:t>
            </w:r>
            <w:r>
              <w:rPr>
                <w:rFonts w:ascii="宋体" w:hint="eastAsia"/>
                <w:kern w:val="2"/>
              </w:rPr>
              <w:t>CRO</w:t>
            </w:r>
            <w:r>
              <w:rPr>
                <w:rFonts w:ascii="宋体" w:hint="eastAsia"/>
                <w:kern w:val="2"/>
              </w:rPr>
              <w:t>、统计单位等试验参加单位信息表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333"/>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9</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我国人类遗传资源采集、保藏、利用、对外提供的既往审批</w:t>
            </w:r>
            <w:r>
              <w:rPr>
                <w:rFonts w:ascii="宋体" w:hint="eastAsia"/>
                <w:kern w:val="2"/>
              </w:rPr>
              <w:t>/</w:t>
            </w:r>
            <w:r>
              <w:rPr>
                <w:rFonts w:ascii="宋体" w:hint="eastAsia"/>
                <w:kern w:val="2"/>
              </w:rPr>
              <w:t>备案材料（申请书、受理文件、批件、备案证明等）</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313"/>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10</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组长单位的伦理批件和成员表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2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11</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研究者手册（注明版本号，版本日期）（如适用）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12</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试验方案（注明版本号、版本日期）</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239"/>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lastRenderedPageBreak/>
              <w:t>13</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病例报告表（或电子病例报告表或</w:t>
            </w:r>
            <w:r>
              <w:rPr>
                <w:rFonts w:ascii="宋体" w:hint="eastAsia"/>
                <w:kern w:val="2"/>
              </w:rPr>
              <w:t>EDC</w:t>
            </w:r>
            <w:r>
              <w:rPr>
                <w:rFonts w:ascii="宋体" w:hint="eastAsia"/>
                <w:kern w:val="2"/>
              </w:rPr>
              <w:t>）样表（注明版本号，版本日期）</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78"/>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14</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研究病历样表（注明版本号、版本日期）</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199"/>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15</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知情同意书（注明版本号、版本日期）</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16</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受试者招募广告（如适用）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17</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其他受试者相关材料（如适用）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18</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试验用医疗器械自检合格报告和具有资质的检验机构出具的</w:t>
            </w:r>
            <w:r>
              <w:rPr>
                <w:rFonts w:ascii="宋体" w:hint="eastAsia"/>
                <w:kern w:val="2"/>
              </w:rPr>
              <w:t>1</w:t>
            </w:r>
            <w:r>
              <w:rPr>
                <w:rFonts w:ascii="宋体" w:hint="eastAsia"/>
                <w:kern w:val="2"/>
              </w:rPr>
              <w:t>年内的产品注册检验合格报告</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widowControl/>
              <w:wordWrap w:val="0"/>
              <w:rPr>
                <w:rFonts w:ascii="宋体"/>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19</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试验用医疗器械的研制符合适用的医疗器械质量管理体系相关要求的声明</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widowControl/>
              <w:wordWrap w:val="0"/>
              <w:rPr>
                <w:rFonts w:ascii="宋体"/>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20</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产品的动物试验报告</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21</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临床试验保险证明</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22</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盲法试验的揭盲程序（如适用）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23</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本中心拟参加本试验的研究者名单</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24</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本中心拟参加本试验的研究者资质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25</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研究者利益冲突声明</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widowControl/>
              <w:wordWrap w:val="0"/>
              <w:rPr>
                <w:rFonts w:ascii="宋体"/>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26</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申办者保证所提供资料真实性的声明</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widowControl/>
              <w:wordWrap w:val="0"/>
              <w:rPr>
                <w:rFonts w:ascii="宋体"/>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27</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研究者保证所提供资料真实性的声明</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widowControl/>
              <w:wordWrap w:val="0"/>
              <w:rPr>
                <w:rFonts w:ascii="宋体"/>
                <w:szCs w:val="21"/>
              </w:rPr>
            </w:pPr>
          </w:p>
        </w:tc>
      </w:tr>
      <w:tr w:rsidR="007A6519">
        <w:trPr>
          <w:trHeight w:val="401"/>
          <w:jc w:val="center"/>
        </w:trPr>
        <w:tc>
          <w:tcPr>
            <w:tcW w:w="567" w:type="dxa"/>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center"/>
              <w:rPr>
                <w:rFonts w:ascii="宋体"/>
                <w:kern w:val="2"/>
              </w:rPr>
            </w:pPr>
            <w:r>
              <w:rPr>
                <w:rFonts w:ascii="宋体" w:hint="eastAsia"/>
                <w:kern w:val="2"/>
              </w:rPr>
              <w:t>28</w:t>
            </w:r>
          </w:p>
        </w:tc>
        <w:tc>
          <w:tcPr>
            <w:tcW w:w="4253" w:type="dxa"/>
            <w:gridSpan w:val="2"/>
            <w:tcBorders>
              <w:top w:val="single" w:sz="8" w:space="0" w:color="auto"/>
              <w:left w:val="single" w:sz="8" w:space="0" w:color="auto"/>
              <w:bottom w:val="single" w:sz="8" w:space="0" w:color="auto"/>
              <w:right w:val="single" w:sz="8" w:space="0" w:color="auto"/>
            </w:tcBorders>
          </w:tcPr>
          <w:p w:rsidR="007A6519" w:rsidRDefault="00DE4EA9">
            <w:pPr>
              <w:pStyle w:val="a8"/>
              <w:widowControl/>
              <w:wordWrap w:val="0"/>
              <w:spacing w:beforeAutospacing="0" w:afterAutospacing="0"/>
              <w:jc w:val="both"/>
              <w:rPr>
                <w:rFonts w:ascii="宋体"/>
                <w:kern w:val="2"/>
              </w:rPr>
            </w:pPr>
            <w:r>
              <w:rPr>
                <w:rFonts w:ascii="宋体" w:hint="eastAsia"/>
                <w:kern w:val="2"/>
              </w:rPr>
              <w:t>医疗器械临床试验申请表</w:t>
            </w: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A6519" w:rsidRDefault="007A6519">
            <w:pPr>
              <w:spacing w:before="50" w:after="50"/>
              <w:rPr>
                <w:rFonts w:ascii="宋体"/>
                <w:sz w:val="24"/>
              </w:rPr>
            </w:pPr>
          </w:p>
        </w:tc>
        <w:tc>
          <w:tcPr>
            <w:tcW w:w="1701" w:type="dxa"/>
            <w:tcBorders>
              <w:top w:val="single" w:sz="8" w:space="0" w:color="auto"/>
              <w:left w:val="single" w:sz="8" w:space="0" w:color="auto"/>
              <w:bottom w:val="single" w:sz="8" w:space="0" w:color="auto"/>
              <w:right w:val="single" w:sz="8" w:space="0" w:color="auto"/>
            </w:tcBorders>
          </w:tcPr>
          <w:p w:rsidR="007A6519" w:rsidRDefault="007A6519">
            <w:pPr>
              <w:pStyle w:val="a8"/>
              <w:widowControl/>
              <w:wordWrap w:val="0"/>
              <w:spacing w:beforeAutospacing="0" w:afterAutospacing="0"/>
              <w:jc w:val="both"/>
              <w:rPr>
                <w:rFonts w:ascii="宋体"/>
                <w:kern w:val="2"/>
                <w:sz w:val="21"/>
                <w:szCs w:val="21"/>
              </w:rPr>
            </w:pPr>
          </w:p>
        </w:tc>
      </w:tr>
    </w:tbl>
    <w:p w:rsidR="007A6519" w:rsidRDefault="00DE4EA9">
      <w:pPr>
        <w:rPr>
          <w:rFonts w:hAnsi="宋体"/>
          <w:sz w:val="18"/>
          <w:szCs w:val="18"/>
        </w:rPr>
      </w:pPr>
      <w:r>
        <w:rPr>
          <w:rFonts w:ascii="宋体" w:hAnsi="宋体" w:cs="宋体" w:hint="eastAsia"/>
          <w:color w:val="000000"/>
          <w:kern w:val="0"/>
          <w:sz w:val="18"/>
          <w:szCs w:val="18"/>
        </w:rPr>
        <w:t>注：该材料</w:t>
      </w:r>
      <w:r>
        <w:rPr>
          <w:rFonts w:ascii="宋体" w:hAnsi="宋体" w:cs="宋体" w:hint="eastAsia"/>
          <w:color w:val="000000"/>
          <w:kern w:val="0"/>
          <w:sz w:val="18"/>
          <w:szCs w:val="18"/>
        </w:rPr>
        <w:t>包括但不限以上内容但，</w:t>
      </w:r>
      <w:r>
        <w:rPr>
          <w:rFonts w:ascii="宋体" w:hAnsi="宋体" w:cs="宋体" w:hint="eastAsia"/>
          <w:color w:val="000000"/>
          <w:kern w:val="0"/>
          <w:sz w:val="18"/>
          <w:szCs w:val="18"/>
        </w:rPr>
        <w:t>一式两份（伦理及机构各一份），资料盖封面章及骑缝章</w:t>
      </w:r>
      <w:r>
        <w:rPr>
          <w:rFonts w:ascii="宋体" w:hAnsi="宋体" w:cs="宋体" w:hint="eastAsia"/>
          <w:color w:val="000000"/>
          <w:kern w:val="0"/>
          <w:sz w:val="18"/>
          <w:szCs w:val="18"/>
        </w:rPr>
        <w:t>。</w:t>
      </w:r>
    </w:p>
    <w:sectPr w:rsidR="007A6519" w:rsidSect="007A6519">
      <w:headerReference w:type="default" r:id="rId7"/>
      <w:footerReference w:type="default" r:id="rId8"/>
      <w:pgSz w:w="11906" w:h="16838"/>
      <w:pgMar w:top="1417" w:right="1417" w:bottom="1417" w:left="1417" w:header="850" w:footer="850" w:gutter="567"/>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A9" w:rsidRDefault="00DE4EA9" w:rsidP="007A6519">
      <w:pPr>
        <w:spacing w:line="240" w:lineRule="auto"/>
      </w:pPr>
      <w:r>
        <w:separator/>
      </w:r>
    </w:p>
  </w:endnote>
  <w:endnote w:type="continuationSeparator" w:id="1">
    <w:p w:rsidR="00DE4EA9" w:rsidRDefault="00DE4EA9" w:rsidP="007A65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19" w:rsidRDefault="007A6519">
    <w:pPr>
      <w:pStyle w:val="a6"/>
      <w:spacing w:line="360" w:lineRule="auto"/>
      <w:jc w:val="right"/>
      <w:rPr>
        <w:rFonts w:ascii="Times New Roman" w:hAnsi="Times New Roman" w:cs="Times New Roman"/>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A9" w:rsidRDefault="00DE4EA9" w:rsidP="007A6519">
      <w:pPr>
        <w:spacing w:line="240" w:lineRule="auto"/>
      </w:pPr>
      <w:r>
        <w:separator/>
      </w:r>
    </w:p>
  </w:footnote>
  <w:footnote w:type="continuationSeparator" w:id="1">
    <w:p w:rsidR="00DE4EA9" w:rsidRDefault="00DE4EA9" w:rsidP="007A65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19" w:rsidRDefault="007A6519">
    <w:pPr>
      <w:pStyle w:val="a7"/>
      <w:pBdr>
        <w:bottom w:val="single" w:sz="4" w:space="1" w:color="auto"/>
      </w:pBdr>
      <w:tabs>
        <w:tab w:val="clear" w:pos="4153"/>
        <w:tab w:val="clear" w:pos="8306"/>
        <w:tab w:val="left" w:pos="3078"/>
        <w:tab w:val="center" w:pos="4536"/>
      </w:tabs>
      <w:snapToGrid/>
      <w:spacing w:line="360" w:lineRule="auto"/>
      <w:jc w:val="right"/>
      <w:rPr>
        <w:rFonts w:ascii="Times New Roman" w:eastAsia="宋体" w:hAnsi="Times New Roman" w:cs="Times New Roman"/>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2A7"/>
    <w:rsid w:val="00143FF4"/>
    <w:rsid w:val="001C5C65"/>
    <w:rsid w:val="002072CB"/>
    <w:rsid w:val="0028444F"/>
    <w:rsid w:val="003322A7"/>
    <w:rsid w:val="003B2FD9"/>
    <w:rsid w:val="003F3F27"/>
    <w:rsid w:val="00420AF8"/>
    <w:rsid w:val="004301C5"/>
    <w:rsid w:val="004E2AD0"/>
    <w:rsid w:val="00561EC1"/>
    <w:rsid w:val="00632936"/>
    <w:rsid w:val="006C695F"/>
    <w:rsid w:val="00716BC6"/>
    <w:rsid w:val="007212E2"/>
    <w:rsid w:val="007A6519"/>
    <w:rsid w:val="0085651A"/>
    <w:rsid w:val="008A69AC"/>
    <w:rsid w:val="00926260"/>
    <w:rsid w:val="009500F5"/>
    <w:rsid w:val="009A5CCD"/>
    <w:rsid w:val="00A14936"/>
    <w:rsid w:val="00A84386"/>
    <w:rsid w:val="00A940B1"/>
    <w:rsid w:val="00BE4279"/>
    <w:rsid w:val="00C132D9"/>
    <w:rsid w:val="00CF4A82"/>
    <w:rsid w:val="00DE4EA9"/>
    <w:rsid w:val="07F821C6"/>
    <w:rsid w:val="1ACE77B9"/>
    <w:rsid w:val="211F63D0"/>
    <w:rsid w:val="2F9F3583"/>
    <w:rsid w:val="35624A8F"/>
    <w:rsid w:val="36077F1D"/>
    <w:rsid w:val="3703024A"/>
    <w:rsid w:val="3D280A70"/>
    <w:rsid w:val="3EFD32D6"/>
    <w:rsid w:val="56A75FAD"/>
    <w:rsid w:val="60530910"/>
    <w:rsid w:val="700C60E3"/>
    <w:rsid w:val="702407DF"/>
    <w:rsid w:val="75454022"/>
    <w:rsid w:val="77003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19"/>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A6519"/>
    <w:rPr>
      <w:rFonts w:ascii="Tahoma" w:hAnsi="Tahoma"/>
      <w:sz w:val="28"/>
      <w:szCs w:val="20"/>
    </w:rPr>
  </w:style>
  <w:style w:type="paragraph" w:styleId="a4">
    <w:name w:val="Plain Text"/>
    <w:basedOn w:val="a"/>
    <w:link w:val="Char"/>
    <w:qFormat/>
    <w:rsid w:val="007A6519"/>
    <w:rPr>
      <w:rFonts w:ascii="宋体" w:eastAsia="楷体_GB2312" w:hAnsi="Courier New" w:cs="Courier New"/>
      <w:bCs/>
      <w:sz w:val="24"/>
      <w:szCs w:val="21"/>
    </w:rPr>
  </w:style>
  <w:style w:type="paragraph" w:styleId="a5">
    <w:name w:val="Balloon Text"/>
    <w:basedOn w:val="a"/>
    <w:link w:val="Char0"/>
    <w:uiPriority w:val="99"/>
    <w:semiHidden/>
    <w:unhideWhenUsed/>
    <w:qFormat/>
    <w:rsid w:val="007A6519"/>
    <w:pPr>
      <w:spacing w:line="240" w:lineRule="auto"/>
    </w:pPr>
    <w:rPr>
      <w:sz w:val="18"/>
      <w:szCs w:val="18"/>
    </w:rPr>
  </w:style>
  <w:style w:type="paragraph" w:styleId="a6">
    <w:name w:val="footer"/>
    <w:basedOn w:val="a"/>
    <w:link w:val="Char1"/>
    <w:uiPriority w:val="99"/>
    <w:unhideWhenUsed/>
    <w:qFormat/>
    <w:rsid w:val="007A6519"/>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7A6519"/>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8">
    <w:name w:val="Normal (Web)"/>
    <w:basedOn w:val="a"/>
    <w:rsid w:val="007A6519"/>
    <w:pPr>
      <w:spacing w:beforeAutospacing="1" w:afterAutospacing="1"/>
      <w:jc w:val="left"/>
    </w:pPr>
    <w:rPr>
      <w:kern w:val="0"/>
      <w:sz w:val="24"/>
    </w:rPr>
  </w:style>
  <w:style w:type="character" w:customStyle="1" w:styleId="Char2">
    <w:name w:val="页眉 Char"/>
    <w:basedOn w:val="a0"/>
    <w:link w:val="a7"/>
    <w:uiPriority w:val="99"/>
    <w:qFormat/>
    <w:rsid w:val="007A6519"/>
    <w:rPr>
      <w:sz w:val="18"/>
      <w:szCs w:val="18"/>
    </w:rPr>
  </w:style>
  <w:style w:type="character" w:customStyle="1" w:styleId="Char1">
    <w:name w:val="页脚 Char"/>
    <w:basedOn w:val="a0"/>
    <w:link w:val="a6"/>
    <w:uiPriority w:val="99"/>
    <w:qFormat/>
    <w:rsid w:val="007A6519"/>
    <w:rPr>
      <w:sz w:val="18"/>
      <w:szCs w:val="18"/>
    </w:rPr>
  </w:style>
  <w:style w:type="character" w:customStyle="1" w:styleId="Char">
    <w:name w:val="纯文本 Char"/>
    <w:basedOn w:val="a0"/>
    <w:link w:val="a4"/>
    <w:qFormat/>
    <w:rsid w:val="007A6519"/>
    <w:rPr>
      <w:rFonts w:ascii="宋体" w:eastAsia="楷体_GB2312" w:hAnsi="Courier New" w:cs="Courier New"/>
      <w:bCs/>
      <w:sz w:val="24"/>
      <w:szCs w:val="21"/>
    </w:rPr>
  </w:style>
  <w:style w:type="paragraph" w:customStyle="1" w:styleId="Default">
    <w:name w:val="Default"/>
    <w:qFormat/>
    <w:rsid w:val="007A6519"/>
    <w:pPr>
      <w:widowControl w:val="0"/>
      <w:autoSpaceDE w:val="0"/>
      <w:autoSpaceDN w:val="0"/>
      <w:adjustRightInd w:val="0"/>
    </w:pPr>
    <w:rPr>
      <w:rFonts w:ascii="..ì." w:eastAsia="..ì." w:cs="..ì."/>
      <w:color w:val="000000"/>
      <w:sz w:val="24"/>
      <w:szCs w:val="24"/>
    </w:rPr>
  </w:style>
  <w:style w:type="character" w:customStyle="1" w:styleId="Char0">
    <w:name w:val="批注框文本 Char"/>
    <w:basedOn w:val="a0"/>
    <w:link w:val="a5"/>
    <w:uiPriority w:val="99"/>
    <w:semiHidden/>
    <w:qFormat/>
    <w:rsid w:val="007A65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779</Characters>
  <Application>Microsoft Office Word</Application>
  <DocSecurity>0</DocSecurity>
  <Lines>6</Lines>
  <Paragraphs>1</Paragraphs>
  <ScaleCrop>false</ScaleCrop>
  <Company>china</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43</cp:revision>
  <cp:lastPrinted>2018-08-13T02:51:00Z</cp:lastPrinted>
  <dcterms:created xsi:type="dcterms:W3CDTF">2018-06-02T01:39:00Z</dcterms:created>
  <dcterms:modified xsi:type="dcterms:W3CDTF">2021-04-13T03:43:00Z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