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2D016">
      <w:pPr>
        <w:adjustRightInd w:val="0"/>
        <w:snapToGrid w:val="0"/>
        <w:spacing w:line="520" w:lineRule="exact"/>
        <w:jc w:val="center"/>
        <w:rPr>
          <w:rFonts w:hint="eastAsia" w:ascii="宋体" w:hAnsi="宋体"/>
          <w:b/>
          <w:sz w:val="44"/>
          <w:szCs w:val="44"/>
        </w:rPr>
      </w:pPr>
      <w:r>
        <w:rPr>
          <w:rFonts w:hint="eastAsia" w:ascii="宋体" w:hAnsi="宋体"/>
          <w:b/>
          <w:sz w:val="44"/>
          <w:szCs w:val="44"/>
        </w:rPr>
        <w:t>市场调研文件组成</w:t>
      </w:r>
    </w:p>
    <w:p w14:paraId="21DC5EA4">
      <w:pPr>
        <w:adjustRightInd w:val="0"/>
        <w:snapToGrid w:val="0"/>
        <w:spacing w:line="520" w:lineRule="exact"/>
        <w:jc w:val="center"/>
        <w:rPr>
          <w:rFonts w:hint="eastAsia" w:ascii="宋体" w:hAnsi="宋体"/>
          <w:b/>
          <w:sz w:val="32"/>
          <w:szCs w:val="32"/>
          <w:lang w:eastAsia="zh-CN"/>
        </w:rPr>
      </w:pPr>
    </w:p>
    <w:p w14:paraId="1D4E013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1.资格、资质证明文件</w:t>
      </w:r>
    </w:p>
    <w:p w14:paraId="2D9647E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营业执照。</w:t>
      </w:r>
    </w:p>
    <w:p w14:paraId="418027C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（2）法人身份证明或法人授权书（见下方附件一）。</w:t>
      </w:r>
    </w:p>
    <w:p w14:paraId="42C42D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（3）《医疗机构执业许可证》。</w:t>
      </w:r>
    </w:p>
    <w:p w14:paraId="334B72C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（4）《临床基因扩增检验实验室技术审核合格证》或《临床基因扩增检验实验室（技术）验收合格证书》。</w:t>
      </w:r>
    </w:p>
    <w:p w14:paraId="650807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eastAsia" w:ascii="仿宋" w:hAnsi="仿宋" w:eastAsia="仿宋" w:cs="仿宋"/>
          <w:i w:val="0"/>
          <w:iCs w:val="0"/>
          <w:caps w:val="0"/>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highlight w:val="none"/>
          <w:lang w:val="en-US" w:eastAsia="zh-CN" w:bidi="ar"/>
          <w14:textFill>
            <w14:solidFill>
              <w14:schemeClr w14:val="tx1"/>
            </w14:solidFill>
          </w14:textFill>
        </w:rPr>
        <w:t>（5）工作人员资质。</w:t>
      </w:r>
    </w:p>
    <w:p w14:paraId="238DEAF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0" w:firstLineChars="0"/>
        <w:jc w:val="left"/>
        <w:textAlignment w:val="auto"/>
        <w:rPr>
          <w:rFonts w:hint="default" w:ascii="仿宋" w:hAnsi="仿宋" w:eastAsia="仿宋" w:cs="仿宋"/>
          <w:i w:val="0"/>
          <w:iCs w:val="0"/>
          <w:caps w:val="0"/>
          <w:color w:val="000000" w:themeColor="text1"/>
          <w:spacing w:val="0"/>
          <w:kern w:val="0"/>
          <w:sz w:val="32"/>
          <w:szCs w:val="32"/>
          <w:highlight w:val="none"/>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highlight w:val="none"/>
          <w:lang w:val="en-US" w:eastAsia="zh-CN" w:bidi="ar"/>
          <w14:textFill>
            <w14:solidFill>
              <w14:schemeClr w14:val="tx1"/>
            </w14:solidFill>
          </w14:textFill>
        </w:rPr>
        <w:t>（6）检验项目的室间质评。</w:t>
      </w:r>
    </w:p>
    <w:p w14:paraId="1C67828F">
      <w:pPr>
        <w:pStyle w:val="11"/>
        <w:spacing w:line="360" w:lineRule="auto"/>
        <w:ind w:firstLine="0" w:firstLineChars="0"/>
        <w:outlineLvl w:val="1"/>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2.拟投入设备及软件清单（见下方附件</w:t>
      </w:r>
      <w:r>
        <w:rPr>
          <w:rFonts w:hint="eastAsia" w:ascii="仿宋" w:hAnsi="仿宋" w:cs="仿宋"/>
          <w:i w:val="0"/>
          <w:iCs w:val="0"/>
          <w:caps w:val="0"/>
          <w:color w:val="000000" w:themeColor="text1"/>
          <w:spacing w:val="0"/>
          <w:kern w:val="0"/>
          <w:sz w:val="32"/>
          <w:szCs w:val="32"/>
          <w:lang w:val="en-US" w:eastAsia="zh-CN" w:bidi="ar"/>
          <w14:textFill>
            <w14:solidFill>
              <w14:schemeClr w14:val="tx1"/>
            </w14:solidFill>
          </w14:textFill>
        </w:rPr>
        <w:t>二</w:t>
      </w: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w:t>
      </w:r>
    </w:p>
    <w:p w14:paraId="6104C2F8">
      <w:pPr>
        <w:pStyle w:val="11"/>
        <w:spacing w:line="360" w:lineRule="auto"/>
        <w:ind w:firstLine="0" w:firstLineChars="0"/>
        <w:outlineLvl w:val="1"/>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lang w:val="en-US" w:eastAsia="zh-CN" w:bidi="ar"/>
          <w14:textFill>
            <w14:solidFill>
              <w14:schemeClr w14:val="tx1"/>
            </w14:solidFill>
          </w14:textFill>
        </w:rPr>
        <w:t>3.其他相关证明材料（近三年内工作业绩等）。</w:t>
      </w:r>
    </w:p>
    <w:p w14:paraId="52C3905D">
      <w:pPr>
        <w:rPr>
          <w:rFonts w:hint="eastAsia" w:ascii="微软雅黑" w:hAnsi="微软雅黑" w:eastAsia="微软雅黑" w:cs="微软雅黑"/>
          <w:i w:val="0"/>
          <w:iCs w:val="0"/>
          <w:caps w:val="0"/>
          <w:color w:val="000000" w:themeColor="text1"/>
          <w:spacing w:val="0"/>
          <w:kern w:val="0"/>
          <w:sz w:val="21"/>
          <w:szCs w:val="21"/>
          <w:lang w:val="en-US" w:eastAsia="zh-CN" w:bidi="ar"/>
          <w14:textFill>
            <w14:solidFill>
              <w14:schemeClr w14:val="tx1"/>
            </w14:solidFill>
          </w14:textFill>
        </w:rPr>
      </w:pPr>
      <w:r>
        <w:rPr>
          <w:rFonts w:hint="eastAsia" w:ascii="微软雅黑" w:hAnsi="微软雅黑" w:eastAsia="微软雅黑" w:cs="微软雅黑"/>
          <w:i w:val="0"/>
          <w:iCs w:val="0"/>
          <w:caps w:val="0"/>
          <w:color w:val="000000" w:themeColor="text1"/>
          <w:spacing w:val="0"/>
          <w:kern w:val="0"/>
          <w:sz w:val="21"/>
          <w:szCs w:val="21"/>
          <w:lang w:val="en-US" w:eastAsia="zh-CN" w:bidi="ar"/>
          <w14:textFill>
            <w14:solidFill>
              <w14:schemeClr w14:val="tx1"/>
            </w14:solidFill>
          </w14:textFill>
        </w:rPr>
        <w:br w:type="page"/>
      </w:r>
    </w:p>
    <w:p w14:paraId="7B684749">
      <w:pPr>
        <w:spacing w:line="520" w:lineRule="exact"/>
        <w:ind w:right="805"/>
        <w:jc w:val="left"/>
        <w:rPr>
          <w:rFonts w:ascii="宋体" w:hAnsi="宋体"/>
          <w:sz w:val="24"/>
        </w:rPr>
      </w:pPr>
      <w:r>
        <w:rPr>
          <w:rFonts w:hint="eastAsia" w:ascii="微软雅黑" w:hAnsi="微软雅黑" w:eastAsia="微软雅黑" w:cs="微软雅黑"/>
          <w:i w:val="0"/>
          <w:iCs w:val="0"/>
          <w:caps w:val="0"/>
          <w:color w:val="000000" w:themeColor="text1"/>
          <w:spacing w:val="0"/>
          <w:kern w:val="0"/>
          <w:sz w:val="21"/>
          <w:szCs w:val="21"/>
          <w:lang w:val="en-US" w:eastAsia="zh-CN" w:bidi="ar"/>
          <w14:textFill>
            <w14:solidFill>
              <w14:schemeClr w14:val="tx1"/>
            </w14:solidFill>
          </w14:textFill>
        </w:rPr>
        <w:t xml:space="preserve">附件一 </w:t>
      </w:r>
      <w:r>
        <w:rPr>
          <w:rFonts w:ascii="宋体" w:hAnsi="宋体"/>
          <w:sz w:val="24"/>
        </w:rPr>
        <w:t xml:space="preserve">                                                                                                  </w:t>
      </w:r>
    </w:p>
    <w:p w14:paraId="4721CB6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leftChars="0" w:right="0" w:rightChars="0" w:firstLine="0" w:firstLineChars="0"/>
        <w:jc w:val="center"/>
        <w:rPr>
          <w:rFonts w:hint="eastAsia" w:ascii="微软雅黑" w:hAnsi="微软雅黑" w:eastAsia="微软雅黑" w:cs="微软雅黑"/>
          <w:b/>
          <w:bCs/>
          <w:i w:val="0"/>
          <w:iCs w:val="0"/>
          <w:caps w:val="0"/>
          <w:color w:val="000000" w:themeColor="text1"/>
          <w:spacing w:val="0"/>
          <w:kern w:val="0"/>
          <w:sz w:val="32"/>
          <w:szCs w:val="32"/>
          <w:lang w:val="en-US" w:eastAsia="zh-CN" w:bidi="ar"/>
          <w14:textFill>
            <w14:solidFill>
              <w14:schemeClr w14:val="tx1"/>
            </w14:solidFill>
          </w14:textFill>
        </w:rPr>
      </w:pPr>
      <w:r>
        <w:rPr>
          <w:rFonts w:hint="eastAsia" w:ascii="微软雅黑" w:hAnsi="微软雅黑" w:eastAsia="微软雅黑" w:cs="微软雅黑"/>
          <w:b/>
          <w:bCs/>
          <w:i w:val="0"/>
          <w:iCs w:val="0"/>
          <w:caps w:val="0"/>
          <w:color w:val="000000" w:themeColor="text1"/>
          <w:spacing w:val="0"/>
          <w:kern w:val="0"/>
          <w:sz w:val="32"/>
          <w:szCs w:val="32"/>
          <w:lang w:val="en-US" w:eastAsia="zh-CN" w:bidi="ar"/>
          <w14:textFill>
            <w14:solidFill>
              <w14:schemeClr w14:val="tx1"/>
            </w14:solidFill>
          </w14:textFill>
        </w:rPr>
        <w:t>法定代表人授权委托书</w:t>
      </w:r>
    </w:p>
    <w:p w14:paraId="14925330">
      <w:pPr>
        <w:tabs>
          <w:tab w:val="left" w:pos="6663"/>
        </w:tabs>
        <w:spacing w:line="520" w:lineRule="exact"/>
        <w:ind w:firstLine="480" w:firstLineChars="200"/>
        <w:rPr>
          <w:rFonts w:ascii="宋体" w:hAnsi="宋体"/>
          <w:sz w:val="24"/>
        </w:rPr>
      </w:pPr>
    </w:p>
    <w:p w14:paraId="6C3061EC">
      <w:pPr>
        <w:tabs>
          <w:tab w:val="left" w:pos="6663"/>
        </w:tabs>
        <w:spacing w:line="520" w:lineRule="exact"/>
        <w:ind w:firstLine="480" w:firstLineChars="200"/>
        <w:rPr>
          <w:rFonts w:ascii="宋体" w:hAnsi="宋体"/>
          <w:sz w:val="24"/>
        </w:rPr>
      </w:pPr>
      <w:r>
        <w:rPr>
          <w:rFonts w:hint="eastAsia" w:ascii="宋体" w:hAnsi="宋体"/>
          <w:sz w:val="24"/>
        </w:rPr>
        <w:t>本授权委托书声明：我</w:t>
      </w:r>
      <w:r>
        <w:rPr>
          <w:rFonts w:ascii="宋体" w:hAnsi="宋体"/>
          <w:sz w:val="24"/>
          <w:u w:val="single"/>
        </w:rPr>
        <w:t xml:space="preserve">        </w:t>
      </w:r>
      <w:r>
        <w:rPr>
          <w:rFonts w:hint="eastAsia" w:ascii="宋体" w:hAnsi="宋体"/>
          <w:sz w:val="24"/>
        </w:rPr>
        <w:t>（姓名）系</w:t>
      </w:r>
      <w:r>
        <w:rPr>
          <w:rFonts w:ascii="宋体" w:hAnsi="宋体"/>
          <w:sz w:val="24"/>
          <w:u w:val="single"/>
        </w:rPr>
        <w:t xml:space="preserve">                           </w:t>
      </w:r>
      <w:r>
        <w:rPr>
          <w:rFonts w:hint="eastAsia" w:ascii="宋体" w:hAnsi="宋体"/>
          <w:sz w:val="24"/>
        </w:rPr>
        <w:t>（供应商名称）的法定代表人，现授权委托我公司的</w:t>
      </w:r>
      <w:r>
        <w:rPr>
          <w:rFonts w:ascii="宋体" w:hAnsi="宋体"/>
          <w:sz w:val="24"/>
          <w:u w:val="single"/>
        </w:rPr>
        <w:t xml:space="preserve">                     </w:t>
      </w:r>
      <w:r>
        <w:rPr>
          <w:rFonts w:hint="eastAsia" w:ascii="宋体" w:hAnsi="宋体"/>
          <w:sz w:val="24"/>
        </w:rPr>
        <w:t>（姓名、职务）为我单位授权代理人，以本单位的名义参加济宁市第一人民医院市场调研活动。授权代理人在此次活动过程中所签署的一切文件和处理与之有关的一切事务，我均予以承认。</w:t>
      </w:r>
    </w:p>
    <w:p w14:paraId="6364B8D4">
      <w:pPr>
        <w:spacing w:line="520" w:lineRule="exact"/>
        <w:ind w:firstLine="480" w:firstLineChars="200"/>
        <w:rPr>
          <w:rFonts w:ascii="宋体" w:hAnsi="宋体"/>
          <w:sz w:val="24"/>
        </w:rPr>
      </w:pPr>
      <w:r>
        <w:rPr>
          <w:rFonts w:hint="eastAsia" w:ascii="宋体" w:hAnsi="宋体"/>
          <w:sz w:val="24"/>
        </w:rPr>
        <w:t>授权代理人无转委托权。特此委托。</w:t>
      </w:r>
    </w:p>
    <w:p w14:paraId="433FCAAD">
      <w:pPr>
        <w:pStyle w:val="3"/>
        <w:adjustRightInd w:val="0"/>
        <w:spacing w:before="0" w:line="520" w:lineRule="exact"/>
        <w:textAlignment w:val="baseline"/>
        <w:rPr>
          <w:rFonts w:ascii="宋体" w:hAnsi="宋体"/>
          <w:kern w:val="0"/>
        </w:rPr>
      </w:pP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55C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5" w:hRule="atLeast"/>
          <w:jc w:val="center"/>
        </w:trPr>
        <w:tc>
          <w:tcPr>
            <w:tcW w:w="2500" w:type="pct"/>
            <w:noWrap w:val="0"/>
            <w:vAlign w:val="top"/>
          </w:tcPr>
          <w:p w14:paraId="67CC5600">
            <w:pPr>
              <w:pStyle w:val="4"/>
              <w:spacing w:line="460" w:lineRule="exact"/>
              <w:jc w:val="center"/>
              <w:rPr>
                <w:rFonts w:hint="eastAsia" w:ascii="宋体" w:hAnsi="宋体"/>
                <w:sz w:val="24"/>
              </w:rPr>
            </w:pPr>
          </w:p>
          <w:p w14:paraId="398F00B4">
            <w:pPr>
              <w:pStyle w:val="4"/>
              <w:spacing w:line="460" w:lineRule="exact"/>
              <w:jc w:val="center"/>
              <w:rPr>
                <w:rFonts w:hint="eastAsia" w:ascii="宋体" w:hAnsi="宋体"/>
                <w:sz w:val="24"/>
              </w:rPr>
            </w:pPr>
          </w:p>
          <w:p w14:paraId="5122E4F9">
            <w:pPr>
              <w:pStyle w:val="4"/>
              <w:spacing w:line="460" w:lineRule="exact"/>
              <w:jc w:val="center"/>
              <w:rPr>
                <w:rFonts w:hint="eastAsia" w:ascii="宋体" w:hAnsi="宋体"/>
                <w:sz w:val="24"/>
              </w:rPr>
            </w:pPr>
          </w:p>
          <w:p w14:paraId="70141F89">
            <w:pPr>
              <w:pStyle w:val="4"/>
              <w:spacing w:line="460" w:lineRule="exact"/>
              <w:jc w:val="center"/>
              <w:rPr>
                <w:rFonts w:hint="eastAsia" w:ascii="宋体" w:hAnsi="宋体"/>
                <w:sz w:val="24"/>
              </w:rPr>
            </w:pPr>
            <w:r>
              <w:rPr>
                <w:rFonts w:hint="eastAsia" w:ascii="宋体" w:hAnsi="宋体"/>
                <w:sz w:val="24"/>
              </w:rPr>
              <w:t>（附法人代表身份证明扫描件）</w:t>
            </w:r>
          </w:p>
          <w:p w14:paraId="59AB231D">
            <w:pPr>
              <w:pStyle w:val="4"/>
              <w:spacing w:line="460" w:lineRule="exact"/>
              <w:rPr>
                <w:rFonts w:hint="eastAsia" w:ascii="宋体" w:hAnsi="宋体"/>
                <w:sz w:val="24"/>
              </w:rPr>
            </w:pPr>
          </w:p>
        </w:tc>
        <w:tc>
          <w:tcPr>
            <w:tcW w:w="2500" w:type="pct"/>
            <w:noWrap w:val="0"/>
            <w:vAlign w:val="top"/>
          </w:tcPr>
          <w:p w14:paraId="01C82436">
            <w:pPr>
              <w:pStyle w:val="4"/>
              <w:spacing w:line="460" w:lineRule="exact"/>
              <w:rPr>
                <w:rFonts w:hint="eastAsia" w:ascii="宋体" w:hAnsi="宋体"/>
                <w:sz w:val="24"/>
              </w:rPr>
            </w:pPr>
          </w:p>
          <w:p w14:paraId="08FEDDA2">
            <w:pPr>
              <w:pStyle w:val="4"/>
              <w:spacing w:line="460" w:lineRule="exact"/>
              <w:rPr>
                <w:rFonts w:hint="eastAsia" w:ascii="宋体" w:hAnsi="宋体"/>
                <w:sz w:val="24"/>
              </w:rPr>
            </w:pPr>
          </w:p>
          <w:p w14:paraId="499243A6">
            <w:pPr>
              <w:pStyle w:val="4"/>
              <w:spacing w:line="460" w:lineRule="exact"/>
              <w:rPr>
                <w:rFonts w:hint="eastAsia" w:ascii="宋体" w:hAnsi="宋体"/>
                <w:sz w:val="24"/>
              </w:rPr>
            </w:pPr>
          </w:p>
          <w:p w14:paraId="5EB7981D">
            <w:pPr>
              <w:pStyle w:val="4"/>
              <w:spacing w:line="460" w:lineRule="exact"/>
              <w:jc w:val="center"/>
              <w:rPr>
                <w:rFonts w:hint="eastAsia" w:ascii="宋体" w:hAnsi="宋体"/>
                <w:sz w:val="24"/>
              </w:rPr>
            </w:pPr>
            <w:r>
              <w:rPr>
                <w:rFonts w:hint="eastAsia" w:ascii="宋体" w:hAnsi="宋体"/>
                <w:sz w:val="24"/>
              </w:rPr>
              <w:t>（附授权代表身份证明扫描件）</w:t>
            </w:r>
          </w:p>
          <w:p w14:paraId="75F5D8DB">
            <w:pPr>
              <w:pStyle w:val="4"/>
              <w:spacing w:line="460" w:lineRule="exact"/>
              <w:rPr>
                <w:rFonts w:hint="eastAsia" w:ascii="宋体" w:hAnsi="宋体"/>
                <w:sz w:val="24"/>
              </w:rPr>
            </w:pPr>
          </w:p>
          <w:p w14:paraId="0C78CAB4">
            <w:pPr>
              <w:pStyle w:val="4"/>
              <w:spacing w:line="460" w:lineRule="exact"/>
              <w:rPr>
                <w:rFonts w:hint="eastAsia" w:ascii="宋体" w:hAnsi="宋体"/>
                <w:sz w:val="24"/>
              </w:rPr>
            </w:pPr>
          </w:p>
          <w:p w14:paraId="1D2BAE99">
            <w:pPr>
              <w:pStyle w:val="4"/>
              <w:spacing w:line="460" w:lineRule="exact"/>
              <w:rPr>
                <w:rFonts w:hint="eastAsia" w:ascii="宋体" w:hAnsi="宋体"/>
                <w:sz w:val="24"/>
              </w:rPr>
            </w:pPr>
          </w:p>
        </w:tc>
      </w:tr>
    </w:tbl>
    <w:p w14:paraId="028C0831">
      <w:pPr>
        <w:spacing w:line="520" w:lineRule="exact"/>
        <w:rPr>
          <w:rFonts w:ascii="宋体" w:hAnsi="宋体"/>
          <w:sz w:val="24"/>
        </w:rPr>
      </w:pPr>
    </w:p>
    <w:p w14:paraId="7866F98B">
      <w:pPr>
        <w:spacing w:line="520" w:lineRule="exact"/>
        <w:rPr>
          <w:rFonts w:ascii="宋体" w:hAnsi="宋体"/>
          <w:sz w:val="24"/>
        </w:rPr>
      </w:pPr>
      <w:r>
        <w:rPr>
          <w:rFonts w:hint="eastAsia" w:ascii="宋体" w:hAnsi="宋体"/>
          <w:sz w:val="24"/>
        </w:rPr>
        <w:t>授权代理人姓名：</w:t>
      </w:r>
      <w:r>
        <w:rPr>
          <w:rFonts w:ascii="宋体" w:hAnsi="宋体"/>
          <w:sz w:val="24"/>
        </w:rPr>
        <w:t xml:space="preserve">              </w:t>
      </w:r>
      <w:r>
        <w:rPr>
          <w:rFonts w:hint="eastAsia" w:ascii="宋体" w:hAnsi="宋体"/>
          <w:sz w:val="24"/>
        </w:rPr>
        <w:t>性别：</w:t>
      </w:r>
      <w:r>
        <w:rPr>
          <w:rFonts w:ascii="宋体" w:hAnsi="宋体"/>
          <w:sz w:val="24"/>
        </w:rPr>
        <w:t xml:space="preserve">              </w:t>
      </w:r>
      <w:r>
        <w:rPr>
          <w:rFonts w:hint="eastAsia" w:ascii="宋体" w:hAnsi="宋体"/>
          <w:sz w:val="24"/>
        </w:rPr>
        <w:t>年龄：</w:t>
      </w:r>
    </w:p>
    <w:p w14:paraId="539EDD93">
      <w:pPr>
        <w:spacing w:line="520" w:lineRule="exact"/>
        <w:rPr>
          <w:rFonts w:ascii="宋体" w:hAnsi="宋体"/>
          <w:sz w:val="24"/>
        </w:rPr>
      </w:pPr>
      <w:r>
        <w:rPr>
          <w:rFonts w:hint="eastAsia" w:ascii="宋体" w:hAnsi="宋体"/>
          <w:sz w:val="24"/>
        </w:rPr>
        <w:t>单位：</w:t>
      </w:r>
      <w:r>
        <w:rPr>
          <w:rFonts w:ascii="宋体" w:hAnsi="宋体"/>
          <w:sz w:val="24"/>
        </w:rPr>
        <w:t xml:space="preserve">                        </w:t>
      </w:r>
      <w:r>
        <w:rPr>
          <w:rFonts w:hint="eastAsia" w:ascii="宋体" w:hAnsi="宋体"/>
          <w:sz w:val="24"/>
        </w:rPr>
        <w:t>部门：</w:t>
      </w:r>
      <w:r>
        <w:rPr>
          <w:rFonts w:ascii="宋体" w:hAnsi="宋体"/>
          <w:sz w:val="24"/>
        </w:rPr>
        <w:t xml:space="preserve">              </w:t>
      </w:r>
      <w:r>
        <w:rPr>
          <w:rFonts w:hint="eastAsia" w:ascii="宋体" w:hAnsi="宋体"/>
          <w:sz w:val="24"/>
        </w:rPr>
        <w:t>职务：</w:t>
      </w:r>
    </w:p>
    <w:p w14:paraId="3341E75F">
      <w:pPr>
        <w:spacing w:line="520" w:lineRule="exact"/>
        <w:rPr>
          <w:rFonts w:ascii="宋体" w:hAnsi="宋体"/>
          <w:sz w:val="24"/>
        </w:rPr>
      </w:pPr>
      <w:r>
        <w:rPr>
          <w:rFonts w:hint="eastAsia" w:ascii="宋体" w:hAnsi="宋体"/>
          <w:sz w:val="24"/>
        </w:rPr>
        <w:t>供应商：（盖章）</w:t>
      </w:r>
    </w:p>
    <w:p w14:paraId="763B9721">
      <w:pPr>
        <w:spacing w:line="520" w:lineRule="exact"/>
        <w:rPr>
          <w:rFonts w:ascii="宋体" w:hAnsi="宋体"/>
          <w:sz w:val="24"/>
        </w:rPr>
      </w:pPr>
      <w:r>
        <w:rPr>
          <w:rFonts w:hint="eastAsia" w:ascii="宋体" w:hAnsi="宋体"/>
          <w:sz w:val="24"/>
        </w:rPr>
        <w:t>法定代表人：（签字、盖章）</w:t>
      </w:r>
    </w:p>
    <w:p w14:paraId="15C08211">
      <w:pPr>
        <w:spacing w:line="520" w:lineRule="exact"/>
        <w:rPr>
          <w:rFonts w:hint="eastAsia" w:ascii="宋体" w:hAnsi="宋体"/>
          <w:sz w:val="24"/>
        </w:rPr>
      </w:pPr>
      <w:r>
        <w:rPr>
          <w:rFonts w:hint="eastAsia" w:ascii="宋体" w:hAnsi="宋体"/>
          <w:sz w:val="24"/>
        </w:rPr>
        <w:t>日期：</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1BD8023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leftChars="0" w:right="0" w:rightChars="0" w:firstLine="0" w:firstLineChars="0"/>
        <w:jc w:val="left"/>
        <w:rPr>
          <w:rFonts w:hint="eastAsia" w:ascii="微软雅黑" w:hAnsi="微软雅黑" w:eastAsia="微软雅黑" w:cs="微软雅黑"/>
          <w:i w:val="0"/>
          <w:iCs w:val="0"/>
          <w:caps w:val="0"/>
          <w:color w:val="000000" w:themeColor="text1"/>
          <w:spacing w:val="0"/>
          <w:kern w:val="0"/>
          <w:sz w:val="21"/>
          <w:szCs w:val="21"/>
          <w:lang w:val="en-US" w:eastAsia="zh-CN" w:bidi="ar"/>
          <w14:textFill>
            <w14:solidFill>
              <w14:schemeClr w14:val="tx1"/>
            </w14:solidFill>
          </w14:textFill>
        </w:rPr>
      </w:pPr>
    </w:p>
    <w:p w14:paraId="56D3AABD">
      <w:r>
        <w:br w:type="page"/>
      </w:r>
    </w:p>
    <w:p w14:paraId="286105C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leftChars="0" w:right="0" w:rightChars="0" w:firstLine="0" w:firstLineChars="0"/>
        <w:jc w:val="left"/>
        <w:rPr>
          <w:rFonts w:hint="eastAsia" w:ascii="微软雅黑" w:hAnsi="微软雅黑" w:eastAsia="微软雅黑" w:cs="微软雅黑"/>
          <w:i w:val="0"/>
          <w:iCs w:val="0"/>
          <w:caps w:val="0"/>
          <w:color w:val="000000" w:themeColor="text1"/>
          <w:spacing w:val="0"/>
          <w:kern w:val="0"/>
          <w:sz w:val="21"/>
          <w:szCs w:val="21"/>
          <w:lang w:val="en-US" w:eastAsia="zh-CN" w:bidi="ar"/>
          <w14:textFill>
            <w14:solidFill>
              <w14:schemeClr w14:val="tx1"/>
            </w14:solidFill>
          </w14:textFill>
        </w:rPr>
      </w:pPr>
      <w:r>
        <w:rPr>
          <w:rFonts w:hint="eastAsia" w:ascii="微软雅黑" w:hAnsi="微软雅黑" w:eastAsia="微软雅黑" w:cs="微软雅黑"/>
          <w:i w:val="0"/>
          <w:iCs w:val="0"/>
          <w:caps w:val="0"/>
          <w:color w:val="000000" w:themeColor="text1"/>
          <w:spacing w:val="0"/>
          <w:kern w:val="0"/>
          <w:sz w:val="21"/>
          <w:szCs w:val="21"/>
          <w:lang w:val="en-US" w:eastAsia="zh-CN" w:bidi="ar"/>
          <w14:textFill>
            <w14:solidFill>
              <w14:schemeClr w14:val="tx1"/>
            </w14:solidFill>
          </w14:textFill>
        </w:rPr>
        <w:t>附件二</w:t>
      </w:r>
      <w:bookmarkStart w:id="0" w:name="_GoBack"/>
      <w:bookmarkEnd w:id="0"/>
    </w:p>
    <w:p w14:paraId="286D313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leftChars="0" w:right="0" w:rightChars="0" w:firstLine="0" w:firstLineChars="0"/>
        <w:jc w:val="center"/>
        <w:rPr>
          <w:rFonts w:hint="eastAsia" w:ascii="微软雅黑" w:hAnsi="微软雅黑" w:eastAsia="微软雅黑" w:cs="微软雅黑"/>
          <w:b/>
          <w:bCs/>
          <w:i w:val="0"/>
          <w:iCs w:val="0"/>
          <w:caps w:val="0"/>
          <w:color w:val="000000" w:themeColor="text1"/>
          <w:spacing w:val="0"/>
          <w:kern w:val="0"/>
          <w:sz w:val="32"/>
          <w:szCs w:val="32"/>
          <w:lang w:val="en-US" w:eastAsia="zh-CN" w:bidi="ar"/>
          <w14:textFill>
            <w14:solidFill>
              <w14:schemeClr w14:val="tx1"/>
            </w14:solidFill>
          </w14:textFill>
        </w:rPr>
      </w:pPr>
      <w:r>
        <w:rPr>
          <w:rFonts w:hint="eastAsia" w:ascii="微软雅黑" w:hAnsi="微软雅黑" w:eastAsia="微软雅黑" w:cs="微软雅黑"/>
          <w:b/>
          <w:bCs/>
          <w:i w:val="0"/>
          <w:iCs w:val="0"/>
          <w:caps w:val="0"/>
          <w:color w:val="000000" w:themeColor="text1"/>
          <w:spacing w:val="0"/>
          <w:kern w:val="0"/>
          <w:sz w:val="32"/>
          <w:szCs w:val="32"/>
          <w:lang w:val="en-US" w:eastAsia="zh-CN" w:bidi="ar"/>
          <w14:textFill>
            <w14:solidFill>
              <w14:schemeClr w14:val="tx1"/>
            </w14:solidFill>
          </w14:textFill>
        </w:rPr>
        <w:t>拟投入设备及软件清单</w:t>
      </w:r>
    </w:p>
    <w:p w14:paraId="67F86D0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leftChars="0" w:right="0" w:rightChars="0" w:firstLine="0" w:firstLineChars="0"/>
        <w:jc w:val="center"/>
        <w:rPr>
          <w:rFonts w:hint="eastAsia" w:ascii="微软雅黑" w:hAnsi="微软雅黑" w:eastAsia="微软雅黑" w:cs="微软雅黑"/>
          <w:b/>
          <w:bCs/>
          <w:i w:val="0"/>
          <w:iCs w:val="0"/>
          <w:caps w:val="0"/>
          <w:color w:val="000000" w:themeColor="text1"/>
          <w:spacing w:val="0"/>
          <w:kern w:val="0"/>
          <w:sz w:val="32"/>
          <w:szCs w:val="32"/>
          <w:lang w:val="en-US" w:eastAsia="zh-CN" w:bidi="ar"/>
          <w14:textFill>
            <w14:solidFill>
              <w14:schemeClr w14:val="tx1"/>
            </w14:solidFill>
          </w14:textFill>
        </w:rPr>
      </w:pPr>
    </w:p>
    <w:tbl>
      <w:tblPr>
        <w:tblStyle w:val="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32"/>
        <w:gridCol w:w="1224"/>
        <w:gridCol w:w="1224"/>
        <w:gridCol w:w="1347"/>
        <w:gridCol w:w="878"/>
        <w:gridCol w:w="949"/>
        <w:gridCol w:w="2068"/>
      </w:tblGrid>
      <w:tr w14:paraId="415C18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488" w:type="pct"/>
            <w:tcBorders>
              <w:top w:val="single" w:color="auto" w:sz="4" w:space="0"/>
              <w:left w:val="single" w:color="auto" w:sz="4" w:space="0"/>
              <w:bottom w:val="single" w:color="auto" w:sz="4" w:space="0"/>
              <w:right w:val="single" w:color="auto" w:sz="4" w:space="0"/>
            </w:tcBorders>
            <w:vAlign w:val="center"/>
          </w:tcPr>
          <w:p w14:paraId="416FAB59">
            <w:pPr>
              <w:tabs>
                <w:tab w:val="left" w:pos="1418"/>
              </w:tabs>
              <w:spacing w:line="240" w:lineRule="auto"/>
              <w:ind w:firstLine="0" w:firstLineChars="0"/>
              <w:jc w:val="center"/>
              <w:rPr>
                <w:rFonts w:hint="eastAsia" w:ascii="仿宋" w:hAnsi="仿宋" w:eastAsia="仿宋" w:cs="仿宋"/>
                <w:spacing w:val="20"/>
                <w:sz w:val="24"/>
                <w:szCs w:val="24"/>
              </w:rPr>
            </w:pPr>
            <w:r>
              <w:rPr>
                <w:rFonts w:hint="eastAsia" w:ascii="仿宋" w:hAnsi="仿宋" w:eastAsia="仿宋" w:cs="仿宋"/>
                <w:sz w:val="24"/>
                <w:szCs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681F8344">
            <w:pPr>
              <w:tabs>
                <w:tab w:val="left" w:pos="1418"/>
              </w:tabs>
              <w:spacing w:line="240" w:lineRule="auto"/>
              <w:ind w:firstLine="0" w:firstLineChars="0"/>
              <w:jc w:val="center"/>
              <w:rPr>
                <w:rFonts w:hint="eastAsia" w:ascii="仿宋" w:hAnsi="仿宋" w:eastAsia="仿宋" w:cs="仿宋"/>
                <w:spacing w:val="20"/>
                <w:sz w:val="24"/>
                <w:szCs w:val="24"/>
              </w:rPr>
            </w:pPr>
            <w:r>
              <w:rPr>
                <w:rFonts w:hint="eastAsia" w:ascii="仿宋" w:hAnsi="仿宋" w:eastAsia="仿宋" w:cs="仿宋"/>
                <w:sz w:val="24"/>
                <w:szCs w:val="24"/>
              </w:rPr>
              <w:t>设备</w:t>
            </w:r>
            <w:r>
              <w:rPr>
                <w:rFonts w:hint="eastAsia" w:ascii="仿宋" w:hAnsi="仿宋" w:eastAsia="仿宋" w:cs="仿宋"/>
                <w:sz w:val="24"/>
                <w:szCs w:val="24"/>
                <w:lang w:val="en-US" w:eastAsia="zh-CN"/>
              </w:rPr>
              <w:t>及软件</w:t>
            </w:r>
            <w:r>
              <w:rPr>
                <w:rFonts w:hint="eastAsia" w:ascii="仿宋" w:hAnsi="仿宋" w:eastAsia="仿宋" w:cs="仿宋"/>
                <w:sz w:val="24"/>
                <w:szCs w:val="24"/>
              </w:rPr>
              <w:t>名称</w:t>
            </w:r>
          </w:p>
        </w:tc>
        <w:tc>
          <w:tcPr>
            <w:tcW w:w="718" w:type="pct"/>
            <w:tcBorders>
              <w:top w:val="single" w:color="auto" w:sz="4" w:space="0"/>
              <w:left w:val="single" w:color="auto" w:sz="4" w:space="0"/>
              <w:bottom w:val="single" w:color="auto" w:sz="4" w:space="0"/>
              <w:right w:val="single" w:color="auto" w:sz="4" w:space="0"/>
            </w:tcBorders>
            <w:vAlign w:val="center"/>
          </w:tcPr>
          <w:p w14:paraId="0B7ED192">
            <w:pPr>
              <w:tabs>
                <w:tab w:val="left" w:pos="1418"/>
              </w:tabs>
              <w:spacing w:line="24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品牌/型号</w:t>
            </w:r>
          </w:p>
        </w:tc>
        <w:tc>
          <w:tcPr>
            <w:tcW w:w="790" w:type="pct"/>
            <w:tcBorders>
              <w:top w:val="single" w:color="auto" w:sz="4" w:space="0"/>
              <w:left w:val="single" w:color="auto" w:sz="4" w:space="0"/>
              <w:bottom w:val="single" w:color="auto" w:sz="4" w:space="0"/>
              <w:right w:val="single" w:color="auto" w:sz="4" w:space="0"/>
            </w:tcBorders>
            <w:vAlign w:val="center"/>
          </w:tcPr>
          <w:p w14:paraId="03A30FA3">
            <w:pPr>
              <w:tabs>
                <w:tab w:val="left" w:pos="1418"/>
              </w:tabs>
              <w:spacing w:line="24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制造商/产地</w:t>
            </w:r>
          </w:p>
        </w:tc>
        <w:tc>
          <w:tcPr>
            <w:tcW w:w="515" w:type="pct"/>
            <w:tcBorders>
              <w:top w:val="single" w:color="auto" w:sz="4" w:space="0"/>
              <w:left w:val="single" w:color="auto" w:sz="4" w:space="0"/>
              <w:bottom w:val="single" w:color="auto" w:sz="4" w:space="0"/>
              <w:right w:val="single" w:color="auto" w:sz="4" w:space="0"/>
            </w:tcBorders>
            <w:vAlign w:val="center"/>
          </w:tcPr>
          <w:p w14:paraId="51608083">
            <w:pPr>
              <w:tabs>
                <w:tab w:val="left" w:pos="1418"/>
              </w:tabs>
              <w:spacing w:line="24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数量</w:t>
            </w:r>
          </w:p>
        </w:tc>
        <w:tc>
          <w:tcPr>
            <w:tcW w:w="556" w:type="pct"/>
            <w:tcBorders>
              <w:top w:val="single" w:color="auto" w:sz="4" w:space="0"/>
              <w:left w:val="single" w:color="auto" w:sz="4" w:space="0"/>
              <w:bottom w:val="single" w:color="auto" w:sz="4" w:space="0"/>
              <w:right w:val="single" w:color="auto" w:sz="4" w:space="0"/>
            </w:tcBorders>
            <w:vAlign w:val="center"/>
          </w:tcPr>
          <w:p w14:paraId="1B450811">
            <w:pPr>
              <w:tabs>
                <w:tab w:val="left" w:pos="1418"/>
              </w:tabs>
              <w:spacing w:line="24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单位</w:t>
            </w:r>
          </w:p>
        </w:tc>
        <w:tc>
          <w:tcPr>
            <w:tcW w:w="1212" w:type="pct"/>
            <w:tcBorders>
              <w:top w:val="single" w:color="auto" w:sz="4" w:space="0"/>
              <w:left w:val="single" w:color="auto" w:sz="4" w:space="0"/>
              <w:bottom w:val="single" w:color="auto" w:sz="4" w:space="0"/>
              <w:right w:val="single" w:color="auto" w:sz="4" w:space="0"/>
            </w:tcBorders>
            <w:vAlign w:val="center"/>
          </w:tcPr>
          <w:p w14:paraId="676B403D">
            <w:pPr>
              <w:tabs>
                <w:tab w:val="left" w:pos="1418"/>
              </w:tabs>
              <w:spacing w:line="240" w:lineRule="auto"/>
              <w:ind w:firstLine="0" w:firstLineChars="0"/>
              <w:jc w:val="center"/>
              <w:rPr>
                <w:rFonts w:hint="eastAsia" w:ascii="仿宋" w:hAnsi="仿宋" w:eastAsia="仿宋" w:cs="仿宋"/>
                <w:sz w:val="24"/>
                <w:szCs w:val="24"/>
                <w:highlight w:val="yellow"/>
              </w:rPr>
            </w:pPr>
            <w:r>
              <w:rPr>
                <w:rFonts w:hint="eastAsia" w:ascii="仿宋" w:hAnsi="仿宋" w:eastAsia="仿宋" w:cs="仿宋"/>
                <w:sz w:val="24"/>
                <w:szCs w:val="24"/>
              </w:rPr>
              <w:t>用途（技术参数）</w:t>
            </w:r>
          </w:p>
        </w:tc>
      </w:tr>
      <w:tr w14:paraId="551B39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88" w:type="pct"/>
            <w:tcBorders>
              <w:top w:val="single" w:color="auto" w:sz="4" w:space="0"/>
              <w:left w:val="single" w:color="auto" w:sz="4" w:space="0"/>
              <w:bottom w:val="single" w:color="auto" w:sz="4" w:space="0"/>
              <w:right w:val="single" w:color="auto" w:sz="4" w:space="0"/>
            </w:tcBorders>
            <w:vAlign w:val="center"/>
          </w:tcPr>
          <w:p w14:paraId="34E041B0">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194D85AD">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76B96439">
            <w:pPr>
              <w:tabs>
                <w:tab w:val="left" w:pos="1418"/>
              </w:tabs>
              <w:spacing w:line="240" w:lineRule="auto"/>
              <w:ind w:firstLine="0" w:firstLineChars="0"/>
              <w:jc w:val="center"/>
              <w:rPr>
                <w:rFonts w:hint="eastAsia" w:ascii="仿宋" w:hAnsi="仿宋" w:eastAsia="仿宋" w:cs="仿宋"/>
                <w:spacing w:val="20"/>
                <w:sz w:val="24"/>
                <w:szCs w:val="24"/>
              </w:rPr>
            </w:pPr>
          </w:p>
        </w:tc>
        <w:tc>
          <w:tcPr>
            <w:tcW w:w="790" w:type="pct"/>
            <w:tcBorders>
              <w:top w:val="single" w:color="auto" w:sz="4" w:space="0"/>
              <w:left w:val="single" w:color="auto" w:sz="4" w:space="0"/>
              <w:bottom w:val="single" w:color="auto" w:sz="4" w:space="0"/>
              <w:right w:val="single" w:color="auto" w:sz="4" w:space="0"/>
            </w:tcBorders>
            <w:vAlign w:val="center"/>
          </w:tcPr>
          <w:p w14:paraId="72E8326E">
            <w:pPr>
              <w:tabs>
                <w:tab w:val="left" w:pos="1418"/>
              </w:tabs>
              <w:spacing w:line="240" w:lineRule="auto"/>
              <w:ind w:firstLine="0" w:firstLineChars="0"/>
              <w:jc w:val="center"/>
              <w:rPr>
                <w:rFonts w:hint="eastAsia" w:ascii="仿宋" w:hAnsi="仿宋" w:eastAsia="仿宋" w:cs="仿宋"/>
                <w:spacing w:val="2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14:paraId="61B247B4">
            <w:pPr>
              <w:tabs>
                <w:tab w:val="left" w:pos="1418"/>
              </w:tabs>
              <w:spacing w:line="240" w:lineRule="auto"/>
              <w:ind w:firstLine="0" w:firstLineChars="0"/>
              <w:jc w:val="center"/>
              <w:rPr>
                <w:rFonts w:hint="eastAsia" w:ascii="仿宋" w:hAnsi="仿宋" w:eastAsia="仿宋" w:cs="仿宋"/>
                <w:spacing w:val="20"/>
                <w:sz w:val="24"/>
                <w:szCs w:val="24"/>
              </w:rPr>
            </w:pPr>
          </w:p>
        </w:tc>
        <w:tc>
          <w:tcPr>
            <w:tcW w:w="556" w:type="pct"/>
            <w:tcBorders>
              <w:top w:val="single" w:color="auto" w:sz="4" w:space="0"/>
              <w:left w:val="single" w:color="auto" w:sz="4" w:space="0"/>
              <w:bottom w:val="single" w:color="auto" w:sz="4" w:space="0"/>
              <w:right w:val="single" w:color="auto" w:sz="4" w:space="0"/>
            </w:tcBorders>
            <w:vAlign w:val="center"/>
          </w:tcPr>
          <w:p w14:paraId="594840C6">
            <w:pPr>
              <w:tabs>
                <w:tab w:val="left" w:pos="1418"/>
              </w:tabs>
              <w:spacing w:line="240" w:lineRule="auto"/>
              <w:ind w:firstLine="0" w:firstLineChars="0"/>
              <w:jc w:val="center"/>
              <w:rPr>
                <w:rFonts w:hint="eastAsia" w:ascii="仿宋" w:hAnsi="仿宋" w:eastAsia="仿宋" w:cs="仿宋"/>
                <w:spacing w:val="20"/>
                <w:sz w:val="24"/>
                <w:szCs w:val="24"/>
              </w:rPr>
            </w:pPr>
          </w:p>
        </w:tc>
        <w:tc>
          <w:tcPr>
            <w:tcW w:w="1212" w:type="pct"/>
            <w:tcBorders>
              <w:top w:val="single" w:color="auto" w:sz="4" w:space="0"/>
              <w:left w:val="single" w:color="auto" w:sz="4" w:space="0"/>
              <w:bottom w:val="single" w:color="auto" w:sz="4" w:space="0"/>
              <w:right w:val="single" w:color="auto" w:sz="4" w:space="0"/>
            </w:tcBorders>
            <w:vAlign w:val="center"/>
          </w:tcPr>
          <w:p w14:paraId="06ED686F">
            <w:pPr>
              <w:tabs>
                <w:tab w:val="left" w:pos="1418"/>
              </w:tabs>
              <w:spacing w:line="240" w:lineRule="auto"/>
              <w:ind w:firstLine="0" w:firstLineChars="0"/>
              <w:jc w:val="center"/>
              <w:rPr>
                <w:rFonts w:hint="eastAsia" w:ascii="仿宋" w:hAnsi="仿宋" w:eastAsia="仿宋" w:cs="仿宋"/>
                <w:spacing w:val="20"/>
                <w:sz w:val="24"/>
                <w:szCs w:val="24"/>
              </w:rPr>
            </w:pPr>
          </w:p>
        </w:tc>
      </w:tr>
      <w:tr w14:paraId="7292B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88" w:type="pct"/>
            <w:tcBorders>
              <w:top w:val="single" w:color="auto" w:sz="4" w:space="0"/>
              <w:left w:val="single" w:color="auto" w:sz="4" w:space="0"/>
              <w:bottom w:val="single" w:color="auto" w:sz="4" w:space="0"/>
              <w:right w:val="single" w:color="auto" w:sz="4" w:space="0"/>
            </w:tcBorders>
            <w:vAlign w:val="center"/>
          </w:tcPr>
          <w:p w14:paraId="42BD5A56">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7F5D39DD">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31C31BA0">
            <w:pPr>
              <w:tabs>
                <w:tab w:val="left" w:pos="1418"/>
              </w:tabs>
              <w:spacing w:line="240" w:lineRule="auto"/>
              <w:ind w:firstLine="0" w:firstLineChars="0"/>
              <w:jc w:val="center"/>
              <w:rPr>
                <w:rFonts w:hint="eastAsia" w:ascii="仿宋" w:hAnsi="仿宋" w:eastAsia="仿宋" w:cs="仿宋"/>
                <w:spacing w:val="20"/>
                <w:sz w:val="24"/>
                <w:szCs w:val="24"/>
              </w:rPr>
            </w:pPr>
          </w:p>
        </w:tc>
        <w:tc>
          <w:tcPr>
            <w:tcW w:w="790" w:type="pct"/>
            <w:tcBorders>
              <w:top w:val="single" w:color="auto" w:sz="4" w:space="0"/>
              <w:left w:val="single" w:color="auto" w:sz="4" w:space="0"/>
              <w:bottom w:val="single" w:color="auto" w:sz="4" w:space="0"/>
              <w:right w:val="single" w:color="auto" w:sz="4" w:space="0"/>
            </w:tcBorders>
            <w:vAlign w:val="center"/>
          </w:tcPr>
          <w:p w14:paraId="78C39873">
            <w:pPr>
              <w:tabs>
                <w:tab w:val="left" w:pos="1418"/>
              </w:tabs>
              <w:spacing w:line="240" w:lineRule="auto"/>
              <w:ind w:firstLine="0" w:firstLineChars="0"/>
              <w:jc w:val="center"/>
              <w:rPr>
                <w:rFonts w:hint="eastAsia" w:ascii="仿宋" w:hAnsi="仿宋" w:eastAsia="仿宋" w:cs="仿宋"/>
                <w:spacing w:val="2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14:paraId="6BC68264">
            <w:pPr>
              <w:tabs>
                <w:tab w:val="left" w:pos="1418"/>
              </w:tabs>
              <w:spacing w:line="240" w:lineRule="auto"/>
              <w:ind w:firstLine="0" w:firstLineChars="0"/>
              <w:jc w:val="center"/>
              <w:rPr>
                <w:rFonts w:hint="eastAsia" w:ascii="仿宋" w:hAnsi="仿宋" w:eastAsia="仿宋" w:cs="仿宋"/>
                <w:spacing w:val="20"/>
                <w:sz w:val="24"/>
                <w:szCs w:val="24"/>
              </w:rPr>
            </w:pPr>
          </w:p>
        </w:tc>
        <w:tc>
          <w:tcPr>
            <w:tcW w:w="556" w:type="pct"/>
            <w:tcBorders>
              <w:top w:val="single" w:color="auto" w:sz="4" w:space="0"/>
              <w:left w:val="single" w:color="auto" w:sz="4" w:space="0"/>
              <w:bottom w:val="single" w:color="auto" w:sz="4" w:space="0"/>
              <w:right w:val="single" w:color="auto" w:sz="4" w:space="0"/>
            </w:tcBorders>
            <w:vAlign w:val="center"/>
          </w:tcPr>
          <w:p w14:paraId="5E333925">
            <w:pPr>
              <w:tabs>
                <w:tab w:val="left" w:pos="1418"/>
              </w:tabs>
              <w:spacing w:line="240" w:lineRule="auto"/>
              <w:ind w:firstLine="0" w:firstLineChars="0"/>
              <w:jc w:val="center"/>
              <w:rPr>
                <w:rFonts w:hint="eastAsia" w:ascii="仿宋" w:hAnsi="仿宋" w:eastAsia="仿宋" w:cs="仿宋"/>
                <w:spacing w:val="20"/>
                <w:sz w:val="24"/>
                <w:szCs w:val="24"/>
              </w:rPr>
            </w:pPr>
          </w:p>
        </w:tc>
        <w:tc>
          <w:tcPr>
            <w:tcW w:w="1212" w:type="pct"/>
            <w:tcBorders>
              <w:top w:val="single" w:color="auto" w:sz="4" w:space="0"/>
              <w:left w:val="single" w:color="auto" w:sz="4" w:space="0"/>
              <w:bottom w:val="single" w:color="auto" w:sz="4" w:space="0"/>
              <w:right w:val="single" w:color="auto" w:sz="4" w:space="0"/>
            </w:tcBorders>
            <w:vAlign w:val="center"/>
          </w:tcPr>
          <w:p w14:paraId="16133DC2">
            <w:pPr>
              <w:tabs>
                <w:tab w:val="left" w:pos="1418"/>
              </w:tabs>
              <w:spacing w:line="240" w:lineRule="auto"/>
              <w:ind w:firstLine="0" w:firstLineChars="0"/>
              <w:jc w:val="center"/>
              <w:rPr>
                <w:rFonts w:hint="eastAsia" w:ascii="仿宋" w:hAnsi="仿宋" w:eastAsia="仿宋" w:cs="仿宋"/>
                <w:spacing w:val="20"/>
                <w:sz w:val="24"/>
                <w:szCs w:val="24"/>
              </w:rPr>
            </w:pPr>
          </w:p>
        </w:tc>
      </w:tr>
      <w:tr w14:paraId="07D49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88" w:type="pct"/>
            <w:tcBorders>
              <w:top w:val="single" w:color="auto" w:sz="4" w:space="0"/>
              <w:left w:val="single" w:color="auto" w:sz="4" w:space="0"/>
              <w:bottom w:val="single" w:color="auto" w:sz="4" w:space="0"/>
              <w:right w:val="single" w:color="auto" w:sz="4" w:space="0"/>
            </w:tcBorders>
            <w:vAlign w:val="center"/>
          </w:tcPr>
          <w:p w14:paraId="74ADFFBE">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3023A322">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35C0F780">
            <w:pPr>
              <w:tabs>
                <w:tab w:val="left" w:pos="1418"/>
              </w:tabs>
              <w:spacing w:line="240" w:lineRule="auto"/>
              <w:ind w:firstLine="0" w:firstLineChars="0"/>
              <w:jc w:val="center"/>
              <w:rPr>
                <w:rFonts w:hint="eastAsia" w:ascii="仿宋" w:hAnsi="仿宋" w:eastAsia="仿宋" w:cs="仿宋"/>
                <w:spacing w:val="20"/>
                <w:sz w:val="24"/>
                <w:szCs w:val="24"/>
              </w:rPr>
            </w:pPr>
          </w:p>
        </w:tc>
        <w:tc>
          <w:tcPr>
            <w:tcW w:w="790" w:type="pct"/>
            <w:tcBorders>
              <w:top w:val="single" w:color="auto" w:sz="4" w:space="0"/>
              <w:left w:val="single" w:color="auto" w:sz="4" w:space="0"/>
              <w:bottom w:val="single" w:color="auto" w:sz="4" w:space="0"/>
              <w:right w:val="single" w:color="auto" w:sz="4" w:space="0"/>
            </w:tcBorders>
            <w:vAlign w:val="center"/>
          </w:tcPr>
          <w:p w14:paraId="02ABA70E">
            <w:pPr>
              <w:tabs>
                <w:tab w:val="left" w:pos="1418"/>
              </w:tabs>
              <w:spacing w:line="240" w:lineRule="auto"/>
              <w:ind w:firstLine="0" w:firstLineChars="0"/>
              <w:jc w:val="center"/>
              <w:rPr>
                <w:rFonts w:hint="eastAsia" w:ascii="仿宋" w:hAnsi="仿宋" w:eastAsia="仿宋" w:cs="仿宋"/>
                <w:spacing w:val="2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14:paraId="68965CFA">
            <w:pPr>
              <w:tabs>
                <w:tab w:val="left" w:pos="1418"/>
              </w:tabs>
              <w:spacing w:line="240" w:lineRule="auto"/>
              <w:ind w:firstLine="0" w:firstLineChars="0"/>
              <w:jc w:val="center"/>
              <w:rPr>
                <w:rFonts w:hint="eastAsia" w:ascii="仿宋" w:hAnsi="仿宋" w:eastAsia="仿宋" w:cs="仿宋"/>
                <w:spacing w:val="20"/>
                <w:sz w:val="24"/>
                <w:szCs w:val="24"/>
              </w:rPr>
            </w:pPr>
          </w:p>
        </w:tc>
        <w:tc>
          <w:tcPr>
            <w:tcW w:w="556" w:type="pct"/>
            <w:tcBorders>
              <w:top w:val="single" w:color="auto" w:sz="4" w:space="0"/>
              <w:left w:val="single" w:color="auto" w:sz="4" w:space="0"/>
              <w:bottom w:val="single" w:color="auto" w:sz="4" w:space="0"/>
              <w:right w:val="single" w:color="auto" w:sz="4" w:space="0"/>
            </w:tcBorders>
            <w:vAlign w:val="center"/>
          </w:tcPr>
          <w:p w14:paraId="628BD847">
            <w:pPr>
              <w:tabs>
                <w:tab w:val="left" w:pos="1418"/>
              </w:tabs>
              <w:spacing w:line="240" w:lineRule="auto"/>
              <w:ind w:firstLine="0" w:firstLineChars="0"/>
              <w:jc w:val="center"/>
              <w:rPr>
                <w:rFonts w:hint="eastAsia" w:ascii="仿宋" w:hAnsi="仿宋" w:eastAsia="仿宋" w:cs="仿宋"/>
                <w:spacing w:val="20"/>
                <w:sz w:val="24"/>
                <w:szCs w:val="24"/>
              </w:rPr>
            </w:pPr>
          </w:p>
        </w:tc>
        <w:tc>
          <w:tcPr>
            <w:tcW w:w="1212" w:type="pct"/>
            <w:tcBorders>
              <w:top w:val="single" w:color="auto" w:sz="4" w:space="0"/>
              <w:left w:val="single" w:color="auto" w:sz="4" w:space="0"/>
              <w:bottom w:val="single" w:color="auto" w:sz="4" w:space="0"/>
              <w:right w:val="single" w:color="auto" w:sz="4" w:space="0"/>
            </w:tcBorders>
            <w:vAlign w:val="center"/>
          </w:tcPr>
          <w:p w14:paraId="49FDDF08">
            <w:pPr>
              <w:tabs>
                <w:tab w:val="left" w:pos="1418"/>
              </w:tabs>
              <w:spacing w:line="240" w:lineRule="auto"/>
              <w:ind w:firstLine="0" w:firstLineChars="0"/>
              <w:jc w:val="center"/>
              <w:rPr>
                <w:rFonts w:hint="eastAsia" w:ascii="仿宋" w:hAnsi="仿宋" w:eastAsia="仿宋" w:cs="仿宋"/>
                <w:spacing w:val="20"/>
                <w:sz w:val="24"/>
                <w:szCs w:val="24"/>
              </w:rPr>
            </w:pPr>
          </w:p>
        </w:tc>
      </w:tr>
      <w:tr w14:paraId="73CF7F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88" w:type="pct"/>
            <w:tcBorders>
              <w:top w:val="single" w:color="auto" w:sz="4" w:space="0"/>
              <w:left w:val="single" w:color="auto" w:sz="4" w:space="0"/>
              <w:bottom w:val="single" w:color="auto" w:sz="4" w:space="0"/>
              <w:right w:val="single" w:color="auto" w:sz="4" w:space="0"/>
            </w:tcBorders>
            <w:vAlign w:val="center"/>
          </w:tcPr>
          <w:p w14:paraId="3CE43999">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7F9C2630">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1FA24989">
            <w:pPr>
              <w:tabs>
                <w:tab w:val="left" w:pos="1418"/>
              </w:tabs>
              <w:spacing w:line="240" w:lineRule="auto"/>
              <w:ind w:firstLine="0" w:firstLineChars="0"/>
              <w:jc w:val="center"/>
              <w:rPr>
                <w:rFonts w:hint="eastAsia" w:ascii="仿宋" w:hAnsi="仿宋" w:eastAsia="仿宋" w:cs="仿宋"/>
                <w:spacing w:val="20"/>
                <w:sz w:val="24"/>
                <w:szCs w:val="24"/>
              </w:rPr>
            </w:pPr>
          </w:p>
        </w:tc>
        <w:tc>
          <w:tcPr>
            <w:tcW w:w="790" w:type="pct"/>
            <w:tcBorders>
              <w:top w:val="single" w:color="auto" w:sz="4" w:space="0"/>
              <w:left w:val="single" w:color="auto" w:sz="4" w:space="0"/>
              <w:bottom w:val="single" w:color="auto" w:sz="4" w:space="0"/>
              <w:right w:val="single" w:color="auto" w:sz="4" w:space="0"/>
            </w:tcBorders>
            <w:vAlign w:val="center"/>
          </w:tcPr>
          <w:p w14:paraId="6CEC3050">
            <w:pPr>
              <w:tabs>
                <w:tab w:val="left" w:pos="1418"/>
              </w:tabs>
              <w:spacing w:line="240" w:lineRule="auto"/>
              <w:ind w:firstLine="0" w:firstLineChars="0"/>
              <w:jc w:val="center"/>
              <w:rPr>
                <w:rFonts w:hint="eastAsia" w:ascii="仿宋" w:hAnsi="仿宋" w:eastAsia="仿宋" w:cs="仿宋"/>
                <w:spacing w:val="2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14:paraId="0B24A1A8">
            <w:pPr>
              <w:tabs>
                <w:tab w:val="left" w:pos="1418"/>
              </w:tabs>
              <w:spacing w:line="240" w:lineRule="auto"/>
              <w:ind w:firstLine="0" w:firstLineChars="0"/>
              <w:jc w:val="center"/>
              <w:rPr>
                <w:rFonts w:hint="eastAsia" w:ascii="仿宋" w:hAnsi="仿宋" w:eastAsia="仿宋" w:cs="仿宋"/>
                <w:spacing w:val="20"/>
                <w:sz w:val="24"/>
                <w:szCs w:val="24"/>
              </w:rPr>
            </w:pPr>
          </w:p>
        </w:tc>
        <w:tc>
          <w:tcPr>
            <w:tcW w:w="556" w:type="pct"/>
            <w:tcBorders>
              <w:top w:val="single" w:color="auto" w:sz="4" w:space="0"/>
              <w:left w:val="single" w:color="auto" w:sz="4" w:space="0"/>
              <w:bottom w:val="single" w:color="auto" w:sz="4" w:space="0"/>
              <w:right w:val="single" w:color="auto" w:sz="4" w:space="0"/>
            </w:tcBorders>
            <w:vAlign w:val="center"/>
          </w:tcPr>
          <w:p w14:paraId="634F1E47">
            <w:pPr>
              <w:tabs>
                <w:tab w:val="left" w:pos="1418"/>
              </w:tabs>
              <w:spacing w:line="240" w:lineRule="auto"/>
              <w:ind w:firstLine="0" w:firstLineChars="0"/>
              <w:jc w:val="center"/>
              <w:rPr>
                <w:rFonts w:hint="eastAsia" w:ascii="仿宋" w:hAnsi="仿宋" w:eastAsia="仿宋" w:cs="仿宋"/>
                <w:spacing w:val="20"/>
                <w:sz w:val="24"/>
                <w:szCs w:val="24"/>
              </w:rPr>
            </w:pPr>
          </w:p>
        </w:tc>
        <w:tc>
          <w:tcPr>
            <w:tcW w:w="1212" w:type="pct"/>
            <w:tcBorders>
              <w:top w:val="single" w:color="auto" w:sz="4" w:space="0"/>
              <w:left w:val="single" w:color="auto" w:sz="4" w:space="0"/>
              <w:bottom w:val="single" w:color="auto" w:sz="4" w:space="0"/>
              <w:right w:val="single" w:color="auto" w:sz="4" w:space="0"/>
            </w:tcBorders>
            <w:vAlign w:val="center"/>
          </w:tcPr>
          <w:p w14:paraId="2C325D8E">
            <w:pPr>
              <w:tabs>
                <w:tab w:val="left" w:pos="1418"/>
              </w:tabs>
              <w:spacing w:line="240" w:lineRule="auto"/>
              <w:ind w:firstLine="0" w:firstLineChars="0"/>
              <w:jc w:val="center"/>
              <w:rPr>
                <w:rFonts w:hint="eastAsia" w:ascii="仿宋" w:hAnsi="仿宋" w:eastAsia="仿宋" w:cs="仿宋"/>
                <w:spacing w:val="20"/>
                <w:sz w:val="24"/>
                <w:szCs w:val="24"/>
              </w:rPr>
            </w:pPr>
          </w:p>
        </w:tc>
      </w:tr>
      <w:tr w14:paraId="2E6FA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88" w:type="pct"/>
            <w:tcBorders>
              <w:top w:val="single" w:color="auto" w:sz="4" w:space="0"/>
              <w:left w:val="single" w:color="auto" w:sz="4" w:space="0"/>
              <w:bottom w:val="single" w:color="auto" w:sz="4" w:space="0"/>
              <w:right w:val="single" w:color="auto" w:sz="4" w:space="0"/>
            </w:tcBorders>
            <w:vAlign w:val="center"/>
          </w:tcPr>
          <w:p w14:paraId="1A93317C">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4E26E64F">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091926CD">
            <w:pPr>
              <w:tabs>
                <w:tab w:val="left" w:pos="1418"/>
              </w:tabs>
              <w:spacing w:line="240" w:lineRule="auto"/>
              <w:ind w:firstLine="0" w:firstLineChars="0"/>
              <w:jc w:val="center"/>
              <w:rPr>
                <w:rFonts w:hint="eastAsia" w:ascii="仿宋" w:hAnsi="仿宋" w:eastAsia="仿宋" w:cs="仿宋"/>
                <w:spacing w:val="20"/>
                <w:sz w:val="24"/>
                <w:szCs w:val="24"/>
              </w:rPr>
            </w:pPr>
          </w:p>
        </w:tc>
        <w:tc>
          <w:tcPr>
            <w:tcW w:w="790" w:type="pct"/>
            <w:tcBorders>
              <w:top w:val="single" w:color="auto" w:sz="4" w:space="0"/>
              <w:left w:val="single" w:color="auto" w:sz="4" w:space="0"/>
              <w:bottom w:val="single" w:color="auto" w:sz="4" w:space="0"/>
              <w:right w:val="single" w:color="auto" w:sz="4" w:space="0"/>
            </w:tcBorders>
            <w:vAlign w:val="center"/>
          </w:tcPr>
          <w:p w14:paraId="6B73A2F8">
            <w:pPr>
              <w:tabs>
                <w:tab w:val="left" w:pos="1418"/>
              </w:tabs>
              <w:spacing w:line="240" w:lineRule="auto"/>
              <w:ind w:firstLine="0" w:firstLineChars="0"/>
              <w:jc w:val="center"/>
              <w:rPr>
                <w:rFonts w:hint="eastAsia" w:ascii="仿宋" w:hAnsi="仿宋" w:eastAsia="仿宋" w:cs="仿宋"/>
                <w:spacing w:val="2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14:paraId="416A8909">
            <w:pPr>
              <w:tabs>
                <w:tab w:val="left" w:pos="1418"/>
              </w:tabs>
              <w:spacing w:line="240" w:lineRule="auto"/>
              <w:ind w:firstLine="0" w:firstLineChars="0"/>
              <w:jc w:val="center"/>
              <w:rPr>
                <w:rFonts w:hint="eastAsia" w:ascii="仿宋" w:hAnsi="仿宋" w:eastAsia="仿宋" w:cs="仿宋"/>
                <w:spacing w:val="20"/>
                <w:sz w:val="24"/>
                <w:szCs w:val="24"/>
              </w:rPr>
            </w:pPr>
          </w:p>
        </w:tc>
        <w:tc>
          <w:tcPr>
            <w:tcW w:w="556" w:type="pct"/>
            <w:tcBorders>
              <w:top w:val="single" w:color="auto" w:sz="4" w:space="0"/>
              <w:left w:val="single" w:color="auto" w:sz="4" w:space="0"/>
              <w:bottom w:val="single" w:color="auto" w:sz="4" w:space="0"/>
              <w:right w:val="single" w:color="auto" w:sz="4" w:space="0"/>
            </w:tcBorders>
            <w:vAlign w:val="center"/>
          </w:tcPr>
          <w:p w14:paraId="644FDDF1">
            <w:pPr>
              <w:tabs>
                <w:tab w:val="left" w:pos="1418"/>
              </w:tabs>
              <w:spacing w:line="240" w:lineRule="auto"/>
              <w:ind w:firstLine="0" w:firstLineChars="0"/>
              <w:jc w:val="center"/>
              <w:rPr>
                <w:rFonts w:hint="eastAsia" w:ascii="仿宋" w:hAnsi="仿宋" w:eastAsia="仿宋" w:cs="仿宋"/>
                <w:spacing w:val="20"/>
                <w:sz w:val="24"/>
                <w:szCs w:val="24"/>
              </w:rPr>
            </w:pPr>
          </w:p>
        </w:tc>
        <w:tc>
          <w:tcPr>
            <w:tcW w:w="1212" w:type="pct"/>
            <w:tcBorders>
              <w:top w:val="single" w:color="auto" w:sz="4" w:space="0"/>
              <w:left w:val="single" w:color="auto" w:sz="4" w:space="0"/>
              <w:bottom w:val="single" w:color="auto" w:sz="4" w:space="0"/>
              <w:right w:val="single" w:color="auto" w:sz="4" w:space="0"/>
            </w:tcBorders>
            <w:vAlign w:val="center"/>
          </w:tcPr>
          <w:p w14:paraId="07D411D4">
            <w:pPr>
              <w:tabs>
                <w:tab w:val="left" w:pos="1418"/>
              </w:tabs>
              <w:spacing w:line="240" w:lineRule="auto"/>
              <w:ind w:firstLine="0" w:firstLineChars="0"/>
              <w:jc w:val="center"/>
              <w:rPr>
                <w:rFonts w:hint="eastAsia" w:ascii="仿宋" w:hAnsi="仿宋" w:eastAsia="仿宋" w:cs="仿宋"/>
                <w:spacing w:val="20"/>
                <w:sz w:val="24"/>
                <w:szCs w:val="24"/>
              </w:rPr>
            </w:pPr>
          </w:p>
        </w:tc>
      </w:tr>
      <w:tr w14:paraId="5A11A8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88" w:type="pct"/>
            <w:tcBorders>
              <w:top w:val="single" w:color="auto" w:sz="4" w:space="0"/>
              <w:left w:val="single" w:color="auto" w:sz="4" w:space="0"/>
              <w:bottom w:val="single" w:color="auto" w:sz="4" w:space="0"/>
              <w:right w:val="single" w:color="auto" w:sz="4" w:space="0"/>
            </w:tcBorders>
            <w:vAlign w:val="center"/>
          </w:tcPr>
          <w:p w14:paraId="1A923C20">
            <w:pPr>
              <w:tabs>
                <w:tab w:val="left" w:pos="1418"/>
              </w:tabs>
              <w:spacing w:line="240" w:lineRule="auto"/>
              <w:ind w:firstLine="0" w:firstLineChars="0"/>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533CA8DB">
            <w:pPr>
              <w:tabs>
                <w:tab w:val="left" w:pos="1418"/>
              </w:tabs>
              <w:spacing w:line="240" w:lineRule="auto"/>
              <w:ind w:firstLine="198" w:firstLineChars="71"/>
              <w:jc w:val="center"/>
              <w:rPr>
                <w:rFonts w:hint="eastAsia" w:ascii="仿宋" w:hAnsi="仿宋" w:eastAsia="仿宋" w:cs="仿宋"/>
                <w:spacing w:val="20"/>
                <w:sz w:val="24"/>
                <w:szCs w:val="24"/>
              </w:rPr>
            </w:pPr>
          </w:p>
        </w:tc>
        <w:tc>
          <w:tcPr>
            <w:tcW w:w="718" w:type="pct"/>
            <w:tcBorders>
              <w:top w:val="single" w:color="auto" w:sz="4" w:space="0"/>
              <w:left w:val="single" w:color="auto" w:sz="4" w:space="0"/>
              <w:bottom w:val="single" w:color="auto" w:sz="4" w:space="0"/>
              <w:right w:val="single" w:color="auto" w:sz="4" w:space="0"/>
            </w:tcBorders>
            <w:vAlign w:val="center"/>
          </w:tcPr>
          <w:p w14:paraId="65F69FEF">
            <w:pPr>
              <w:tabs>
                <w:tab w:val="left" w:pos="1418"/>
              </w:tabs>
              <w:spacing w:line="240" w:lineRule="auto"/>
              <w:ind w:firstLine="0" w:firstLineChars="0"/>
              <w:jc w:val="center"/>
              <w:rPr>
                <w:rFonts w:hint="eastAsia" w:ascii="仿宋" w:hAnsi="仿宋" w:eastAsia="仿宋" w:cs="仿宋"/>
                <w:spacing w:val="20"/>
                <w:sz w:val="24"/>
                <w:szCs w:val="24"/>
              </w:rPr>
            </w:pPr>
          </w:p>
        </w:tc>
        <w:tc>
          <w:tcPr>
            <w:tcW w:w="790" w:type="pct"/>
            <w:tcBorders>
              <w:top w:val="single" w:color="auto" w:sz="4" w:space="0"/>
              <w:left w:val="single" w:color="auto" w:sz="4" w:space="0"/>
              <w:bottom w:val="single" w:color="auto" w:sz="4" w:space="0"/>
              <w:right w:val="single" w:color="auto" w:sz="4" w:space="0"/>
            </w:tcBorders>
            <w:vAlign w:val="center"/>
          </w:tcPr>
          <w:p w14:paraId="35C8C232">
            <w:pPr>
              <w:tabs>
                <w:tab w:val="left" w:pos="1418"/>
              </w:tabs>
              <w:spacing w:line="240" w:lineRule="auto"/>
              <w:ind w:firstLine="0" w:firstLineChars="0"/>
              <w:jc w:val="center"/>
              <w:rPr>
                <w:rFonts w:hint="eastAsia" w:ascii="仿宋" w:hAnsi="仿宋" w:eastAsia="仿宋" w:cs="仿宋"/>
                <w:spacing w:val="20"/>
                <w:sz w:val="24"/>
                <w:szCs w:val="24"/>
              </w:rPr>
            </w:pPr>
          </w:p>
        </w:tc>
        <w:tc>
          <w:tcPr>
            <w:tcW w:w="515" w:type="pct"/>
            <w:tcBorders>
              <w:top w:val="single" w:color="auto" w:sz="4" w:space="0"/>
              <w:left w:val="single" w:color="auto" w:sz="4" w:space="0"/>
              <w:bottom w:val="single" w:color="auto" w:sz="4" w:space="0"/>
              <w:right w:val="single" w:color="auto" w:sz="4" w:space="0"/>
            </w:tcBorders>
            <w:vAlign w:val="center"/>
          </w:tcPr>
          <w:p w14:paraId="710459BD">
            <w:pPr>
              <w:tabs>
                <w:tab w:val="left" w:pos="1418"/>
              </w:tabs>
              <w:spacing w:line="240" w:lineRule="auto"/>
              <w:ind w:firstLine="0" w:firstLineChars="0"/>
              <w:jc w:val="center"/>
              <w:rPr>
                <w:rFonts w:hint="eastAsia" w:ascii="仿宋" w:hAnsi="仿宋" w:eastAsia="仿宋" w:cs="仿宋"/>
                <w:spacing w:val="20"/>
                <w:sz w:val="24"/>
                <w:szCs w:val="24"/>
              </w:rPr>
            </w:pPr>
          </w:p>
        </w:tc>
        <w:tc>
          <w:tcPr>
            <w:tcW w:w="556" w:type="pct"/>
            <w:tcBorders>
              <w:top w:val="single" w:color="auto" w:sz="4" w:space="0"/>
              <w:left w:val="single" w:color="auto" w:sz="4" w:space="0"/>
              <w:bottom w:val="single" w:color="auto" w:sz="4" w:space="0"/>
              <w:right w:val="single" w:color="auto" w:sz="4" w:space="0"/>
            </w:tcBorders>
            <w:vAlign w:val="center"/>
          </w:tcPr>
          <w:p w14:paraId="47AF4BE8">
            <w:pPr>
              <w:tabs>
                <w:tab w:val="left" w:pos="1418"/>
              </w:tabs>
              <w:spacing w:line="240" w:lineRule="auto"/>
              <w:ind w:firstLine="0" w:firstLineChars="0"/>
              <w:jc w:val="center"/>
              <w:rPr>
                <w:rFonts w:hint="eastAsia" w:ascii="仿宋" w:hAnsi="仿宋" w:eastAsia="仿宋" w:cs="仿宋"/>
                <w:spacing w:val="20"/>
                <w:sz w:val="24"/>
                <w:szCs w:val="24"/>
              </w:rPr>
            </w:pPr>
          </w:p>
        </w:tc>
        <w:tc>
          <w:tcPr>
            <w:tcW w:w="1212" w:type="pct"/>
            <w:tcBorders>
              <w:top w:val="single" w:color="auto" w:sz="4" w:space="0"/>
              <w:left w:val="single" w:color="auto" w:sz="4" w:space="0"/>
              <w:bottom w:val="single" w:color="auto" w:sz="4" w:space="0"/>
              <w:right w:val="single" w:color="auto" w:sz="4" w:space="0"/>
            </w:tcBorders>
            <w:vAlign w:val="center"/>
          </w:tcPr>
          <w:p w14:paraId="781F5FD7">
            <w:pPr>
              <w:tabs>
                <w:tab w:val="left" w:pos="1418"/>
              </w:tabs>
              <w:spacing w:line="240" w:lineRule="auto"/>
              <w:ind w:firstLine="0" w:firstLineChars="0"/>
              <w:jc w:val="center"/>
              <w:rPr>
                <w:rFonts w:hint="eastAsia" w:ascii="仿宋" w:hAnsi="仿宋" w:eastAsia="仿宋" w:cs="仿宋"/>
                <w:spacing w:val="20"/>
                <w:sz w:val="24"/>
                <w:szCs w:val="24"/>
              </w:rPr>
            </w:pPr>
          </w:p>
        </w:tc>
      </w:tr>
    </w:tbl>
    <w:p w14:paraId="669E9EC1">
      <w:pPr>
        <w:pStyle w:val="11"/>
        <w:spacing w:line="360" w:lineRule="auto"/>
        <w:ind w:firstLine="480"/>
      </w:pPr>
      <w:r>
        <w:rPr>
          <w:rFonts w:hint="eastAsia"/>
        </w:rPr>
        <w:t>注：</w:t>
      </w:r>
    </w:p>
    <w:p w14:paraId="04399969">
      <w:pPr>
        <w:pStyle w:val="11"/>
        <w:spacing w:line="360" w:lineRule="auto"/>
        <w:ind w:firstLine="480"/>
        <w:rPr>
          <w:rFonts w:ascii="Times New Roman" w:hAnsi="Times New Roman"/>
        </w:rPr>
      </w:pPr>
      <w:r>
        <w:rPr>
          <w:rFonts w:ascii="Times New Roman" w:hAnsi="Times New Roman"/>
        </w:rPr>
        <w:t>1、附购置合同</w:t>
      </w:r>
      <w:r>
        <w:rPr>
          <w:rFonts w:hint="eastAsia" w:ascii="Times New Roman" w:hAnsi="Times New Roman"/>
          <w:lang w:val="en-US" w:eastAsia="zh-CN"/>
        </w:rPr>
        <w:t>或</w:t>
      </w:r>
      <w:r>
        <w:rPr>
          <w:rFonts w:ascii="Times New Roman" w:hAnsi="Times New Roman"/>
        </w:rPr>
        <w:t>发票、实物彩色照片。</w:t>
      </w:r>
    </w:p>
    <w:p w14:paraId="50B7AC5D">
      <w:pPr>
        <w:pStyle w:val="11"/>
        <w:spacing w:line="360" w:lineRule="auto"/>
        <w:ind w:firstLine="480"/>
        <w:rPr>
          <w:rFonts w:ascii="Times New Roman" w:hAnsi="Times New Roman"/>
        </w:rPr>
      </w:pPr>
      <w:r>
        <w:rPr>
          <w:rFonts w:ascii="Times New Roman" w:hAnsi="Times New Roman"/>
        </w:rPr>
        <w:t>2、</w:t>
      </w:r>
      <w:r>
        <w:rPr>
          <w:rFonts w:hint="eastAsia" w:ascii="Times New Roman" w:hAnsi="Times New Roman"/>
          <w:lang w:eastAsia="zh-CN"/>
        </w:rPr>
        <w:t>供应商</w:t>
      </w:r>
      <w:r>
        <w:rPr>
          <w:rFonts w:hint="eastAsia" w:ascii="Times New Roman" w:hAnsi="Times New Roman"/>
        </w:rPr>
        <w:t>认为与本项目相关的其他设备，可一并填写。</w:t>
      </w:r>
    </w:p>
    <w:p w14:paraId="6E0C4EC0">
      <w:pPr>
        <w:pStyle w:val="11"/>
        <w:spacing w:line="360" w:lineRule="auto"/>
        <w:ind w:firstLine="199" w:firstLineChars="83"/>
      </w:pPr>
    </w:p>
    <w:p w14:paraId="2E07E7A5">
      <w:pPr>
        <w:pStyle w:val="11"/>
        <w:spacing w:line="360" w:lineRule="auto"/>
        <w:ind w:firstLine="199" w:firstLineChars="83"/>
      </w:pPr>
    </w:p>
    <w:p w14:paraId="052E3401">
      <w:pPr>
        <w:pStyle w:val="2"/>
        <w:spacing w:before="0" w:after="0" w:line="360" w:lineRule="auto"/>
        <w:ind w:firstLine="480"/>
        <w:rPr>
          <w:rFonts w:hint="eastAsia" w:ascii="仿宋" w:hAnsi="仿宋" w:eastAsia="仿宋" w:cs="仿宋"/>
          <w:sz w:val="24"/>
          <w:szCs w:val="24"/>
        </w:rPr>
      </w:pPr>
      <w:r>
        <w:rPr>
          <w:rFonts w:hint="eastAsia" w:ascii="仿宋" w:hAnsi="仿宋" w:eastAsia="仿宋" w:cs="仿宋"/>
          <w:sz w:val="24"/>
          <w:szCs w:val="24"/>
        </w:rPr>
        <w:t>供应商名称（公章）：</w:t>
      </w:r>
      <w:r>
        <w:rPr>
          <w:rFonts w:hint="eastAsia" w:ascii="仿宋" w:hAnsi="仿宋" w:eastAsia="仿宋" w:cs="仿宋"/>
          <w:sz w:val="24"/>
          <w:szCs w:val="24"/>
          <w:u w:val="single"/>
        </w:rPr>
        <w:t xml:space="preserve">                  </w:t>
      </w:r>
    </w:p>
    <w:p w14:paraId="5A0BBC05">
      <w:pPr>
        <w:spacing w:line="360" w:lineRule="auto"/>
        <w:ind w:firstLine="439" w:firstLineChars="183"/>
        <w:rPr>
          <w:rFonts w:hint="eastAsia" w:ascii="仿宋" w:hAnsi="仿宋" w:eastAsia="仿宋" w:cs="仿宋"/>
          <w:sz w:val="24"/>
          <w:szCs w:val="24"/>
          <w:u w:val="single"/>
        </w:rPr>
      </w:pPr>
      <w:r>
        <w:rPr>
          <w:rFonts w:hint="eastAsia" w:ascii="仿宋" w:hAnsi="仿宋" w:eastAsia="仿宋" w:cs="仿宋"/>
          <w:sz w:val="24"/>
          <w:szCs w:val="24"/>
        </w:rPr>
        <w:t>委托代理人签名：</w:t>
      </w:r>
      <w:r>
        <w:rPr>
          <w:rFonts w:hint="eastAsia" w:ascii="仿宋" w:hAnsi="仿宋" w:eastAsia="仿宋" w:cs="仿宋"/>
          <w:sz w:val="24"/>
          <w:szCs w:val="24"/>
          <w:u w:val="single"/>
        </w:rPr>
        <w:t xml:space="preserve">            </w:t>
      </w:r>
    </w:p>
    <w:p w14:paraId="2BE2A8B4">
      <w:pPr>
        <w:spacing w:line="360" w:lineRule="auto"/>
        <w:ind w:firstLine="439" w:firstLineChars="183"/>
        <w:rPr>
          <w:rFonts w:hint="eastAsia" w:ascii="仿宋" w:hAnsi="仿宋" w:eastAsia="仿宋" w:cs="仿宋"/>
          <w:sz w:val="24"/>
          <w:szCs w:val="24"/>
          <w:highlight w:val="none"/>
          <w:u w:val="single"/>
        </w:rPr>
      </w:pPr>
      <w:r>
        <w:rPr>
          <w:rFonts w:hint="eastAsia" w:ascii="仿宋" w:hAnsi="仿宋" w:eastAsia="仿宋" w:cs="仿宋"/>
          <w:sz w:val="24"/>
          <w:szCs w:val="24"/>
        </w:rPr>
        <w:t>日期：</w:t>
      </w:r>
      <w:r>
        <w:rPr>
          <w:rFonts w:hint="eastAsia" w:ascii="仿宋" w:hAnsi="仿宋" w:eastAsia="仿宋" w:cs="仿宋"/>
          <w:sz w:val="24"/>
          <w:szCs w:val="24"/>
          <w:u w:val="single"/>
        </w:rPr>
        <w:t xml:space="preserve">              </w:t>
      </w:r>
    </w:p>
    <w:p w14:paraId="7348BDC6"/>
    <w:p w14:paraId="4213FA7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D836DB36-5F6C-4596-B9DF-37234445846B}"/>
    <w:docVar w:name="KY_MEDREF_VERSION" w:val="3"/>
  </w:docVars>
  <w:rsids>
    <w:rsidRoot w:val="00000000"/>
    <w:rsid w:val="027C3466"/>
    <w:rsid w:val="076D278A"/>
    <w:rsid w:val="0D643474"/>
    <w:rsid w:val="151677FB"/>
    <w:rsid w:val="1B754A9E"/>
    <w:rsid w:val="1E865B1A"/>
    <w:rsid w:val="1EE85975"/>
    <w:rsid w:val="1F321F3A"/>
    <w:rsid w:val="26003E8A"/>
    <w:rsid w:val="29B8119B"/>
    <w:rsid w:val="33CD708B"/>
    <w:rsid w:val="40ED0AAF"/>
    <w:rsid w:val="48847F4B"/>
    <w:rsid w:val="4EA406F6"/>
    <w:rsid w:val="505A77E4"/>
    <w:rsid w:val="565D1DDC"/>
    <w:rsid w:val="5BC85F49"/>
    <w:rsid w:val="5CFA6991"/>
    <w:rsid w:val="5F002B81"/>
    <w:rsid w:val="64BC23C3"/>
    <w:rsid w:val="64F14763"/>
    <w:rsid w:val="70840239"/>
    <w:rsid w:val="70893AA1"/>
    <w:rsid w:val="745B7503"/>
    <w:rsid w:val="7C6F7FEF"/>
    <w:rsid w:val="7CFF7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spacing w:before="152" w:after="160"/>
    </w:pPr>
    <w:rPr>
      <w:rFonts w:eastAsia="黑体"/>
      <w:sz w:val="20"/>
    </w:rPr>
  </w:style>
  <w:style w:type="paragraph" w:styleId="3">
    <w:name w:val="toa heading"/>
    <w:basedOn w:val="1"/>
    <w:next w:val="1"/>
    <w:qFormat/>
    <w:uiPriority w:val="0"/>
    <w:pPr>
      <w:spacing w:before="120"/>
    </w:pPr>
    <w:rPr>
      <w:rFonts w:ascii="Arial" w:hAnsi="Arial"/>
      <w:sz w:val="24"/>
    </w:rPr>
  </w:style>
  <w:style w:type="paragraph" w:styleId="4">
    <w:name w:val="Body Text"/>
    <w:basedOn w:val="1"/>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styleId="11">
    <w:name w:val="No Spacing"/>
    <w:qFormat/>
    <w:uiPriority w:val="1"/>
    <w:pPr>
      <w:widowControl w:val="0"/>
      <w:ind w:firstLine="200" w:firstLineChars="200"/>
    </w:pPr>
    <w:rPr>
      <w:rFonts w:ascii="Calibri" w:hAnsi="Calibri" w:eastAsia="仿宋" w:cs="Times New Roman"/>
      <w:kern w:val="2"/>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516</Words>
  <Characters>519</Characters>
  <Lines>0</Lines>
  <Paragraphs>0</Paragraphs>
  <TotalTime>1</TotalTime>
  <ScaleCrop>false</ScaleCrop>
  <LinksUpToDate>false</LinksUpToDate>
  <CharactersWithSpaces>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2026-09-14T08:26:00Z</dcterms:created>
  <dc:creator>Administrator</dc:creator>
  <cp:lastModifiedBy>董均明</cp:lastModifiedBy>
  <dcterms:modified xsi:type="dcterms:W3CDTF">2026-09-15T01:04:59Z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eyJoZGlkIjoiMDQxYmQ4ZjBkNzc0NWQ4YjZjOTQ4ZWU1YjQ1NDEwNmYiLCJ1c2VySWQiOiIyMzU2NTkzNDgifQ==</vt:lpwstr>
  </property>
  <property fmtid="{D5CDD505-2E9C-101B-9397-08002B2CF9AE}" pid="4" name="ICV">
    <vt:lpwstr>00997EE34A374B5D81644CC2B7DF5649_13</vt:lpwstr>
  </property>
</Properties>
</file>